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BB1777" w:rsidRP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DE430B" w:rsidRDefault="00D65DE4" w:rsidP="00DE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11.11</w:t>
      </w:r>
      <w:r w:rsidR="00DC49AD">
        <w:rPr>
          <w:b/>
          <w:sz w:val="28"/>
          <w:szCs w:val="28"/>
        </w:rPr>
        <w:t>.2021</w:t>
      </w:r>
      <w:r w:rsidR="00B0503D">
        <w:rPr>
          <w:b/>
          <w:sz w:val="28"/>
          <w:szCs w:val="28"/>
        </w:rPr>
        <w:t xml:space="preserve"> </w:t>
      </w:r>
      <w:r w:rsidR="00DE430B">
        <w:rPr>
          <w:b/>
          <w:sz w:val="28"/>
          <w:szCs w:val="28"/>
        </w:rPr>
        <w:t xml:space="preserve">г.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DE430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3C14BD">
        <w:rPr>
          <w:b/>
          <w:sz w:val="28"/>
          <w:szCs w:val="28"/>
        </w:rPr>
        <w:t xml:space="preserve"> </w:t>
      </w:r>
      <w:r w:rsidR="00DE43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</w:t>
      </w:r>
    </w:p>
    <w:p w:rsidR="00DE430B" w:rsidRDefault="00DE430B" w:rsidP="00DE430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B3F0A" w:rsidRPr="001930B7" w:rsidTr="008D20F0">
        <w:trPr>
          <w:trHeight w:val="2865"/>
        </w:trPr>
        <w:tc>
          <w:tcPr>
            <w:tcW w:w="9464" w:type="dxa"/>
            <w:shd w:val="clear" w:color="auto" w:fill="auto"/>
          </w:tcPr>
          <w:p w:rsidR="005B3F0A" w:rsidRPr="00B3387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sz w:val="16"/>
                <w:szCs w:val="16"/>
              </w:rPr>
            </w:pPr>
          </w:p>
          <w:p w:rsidR="0033430A" w:rsidRDefault="0033430A" w:rsidP="0033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EDF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жилищном </w:t>
            </w:r>
          </w:p>
          <w:p w:rsidR="0033430A" w:rsidRPr="00605C05" w:rsidRDefault="00E01C92" w:rsidP="0033430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контроле на территории </w:t>
            </w:r>
            <w:r w:rsidR="0033430A" w:rsidRPr="00463ED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Артемьевского сельского поселения</w:t>
            </w:r>
            <w:r w:rsidR="0033430A" w:rsidRPr="00EA5C4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3430A" w:rsidRPr="00EA5C49">
              <w:rPr>
                <w:b/>
                <w:sz w:val="28"/>
                <w:szCs w:val="28"/>
              </w:rPr>
              <w:t xml:space="preserve">Тутаевского муниципального района Ярославской области </w:t>
            </w:r>
          </w:p>
          <w:p w:rsidR="00EA5C49" w:rsidRDefault="00EA5C49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33430A" w:rsidRPr="00567818" w:rsidRDefault="0033430A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EA5C49" w:rsidRDefault="00263C15" w:rsidP="00EA5C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33430A" w:rsidRPr="00463EDF">
              <w:rPr>
                <w:color w:val="000000"/>
                <w:sz w:val="28"/>
                <w:szCs w:val="28"/>
              </w:rPr>
              <w:t xml:space="preserve">В соответствии </w:t>
            </w:r>
            <w:r w:rsidR="00024219">
              <w:rPr>
                <w:color w:val="000000"/>
                <w:sz w:val="28"/>
                <w:szCs w:val="28"/>
              </w:rPr>
              <w:t>Жилищным кодексом</w:t>
            </w:r>
            <w:r w:rsidR="0033430A" w:rsidRPr="00463EDF">
              <w:rPr>
                <w:color w:val="000000"/>
                <w:sz w:val="28"/>
                <w:szCs w:val="28"/>
              </w:rPr>
              <w:t xml:space="preserve"> Российской Федерации, Федеральным</w:t>
            </w:r>
            <w:r w:rsidR="00024219">
              <w:rPr>
                <w:color w:val="000000"/>
                <w:sz w:val="28"/>
                <w:szCs w:val="28"/>
              </w:rPr>
              <w:t>и законами</w:t>
            </w:r>
            <w:r w:rsidR="0033430A" w:rsidRPr="00463EDF">
              <w:rPr>
                <w:color w:val="000000"/>
                <w:sz w:val="28"/>
                <w:szCs w:val="28"/>
              </w:rPr>
              <w:t xml:space="preserve"> </w:t>
            </w:r>
            <w:r w:rsidR="00024219" w:rsidRPr="00700821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0242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4219" w:rsidRPr="00700821">
              <w:rPr>
                <w:color w:val="000000"/>
                <w:sz w:val="28"/>
                <w:szCs w:val="28"/>
                <w:shd w:val="clear" w:color="auto" w:fill="FFFFFF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="0002421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3430A" w:rsidRPr="00463EDF">
              <w:rPr>
                <w:color w:val="000000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  <w:r w:rsidR="0033430A">
              <w:rPr>
                <w:color w:val="000000"/>
                <w:sz w:val="28"/>
                <w:szCs w:val="28"/>
              </w:rPr>
              <w:t>, У</w:t>
            </w:r>
            <w:r w:rsidR="00EA5C49" w:rsidRPr="00567818">
              <w:rPr>
                <w:color w:val="000000"/>
                <w:sz w:val="28"/>
                <w:szCs w:val="28"/>
              </w:rPr>
              <w:t>ставом</w:t>
            </w:r>
            <w:r w:rsidR="00EA5C49">
              <w:rPr>
                <w:color w:val="000000"/>
                <w:sz w:val="28"/>
                <w:szCs w:val="28"/>
              </w:rPr>
              <w:t xml:space="preserve"> Артемьевского </w:t>
            </w:r>
            <w:r w:rsidR="00EA5C49" w:rsidRPr="001930B7">
              <w:rPr>
                <w:color w:val="000000"/>
                <w:sz w:val="28"/>
                <w:szCs w:val="28"/>
              </w:rPr>
              <w:t>сельского поселения</w:t>
            </w:r>
            <w:r w:rsidR="00EA5C49">
              <w:rPr>
                <w:color w:val="000000"/>
                <w:sz w:val="28"/>
                <w:szCs w:val="28"/>
              </w:rPr>
              <w:t xml:space="preserve"> </w:t>
            </w:r>
            <w:r w:rsidR="00EA5C49"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 w:rsidR="00EA5C49" w:rsidRPr="001930B7">
              <w:rPr>
                <w:color w:val="000000"/>
                <w:sz w:val="28"/>
                <w:szCs w:val="28"/>
              </w:rPr>
              <w:t xml:space="preserve"> Муниципальный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Совет </w:t>
            </w:r>
            <w:r w:rsidR="00EA5C49">
              <w:rPr>
                <w:color w:val="000000"/>
                <w:sz w:val="28"/>
                <w:szCs w:val="28"/>
              </w:rPr>
              <w:t>Артемьевского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63C15" w:rsidRDefault="00263C15" w:rsidP="00EA5C4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A5C49" w:rsidRDefault="00EA5C49" w:rsidP="00C94492">
            <w:pPr>
              <w:shd w:val="clear" w:color="auto" w:fill="FFFFFF"/>
              <w:tabs>
                <w:tab w:val="left" w:pos="223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  <w:r w:rsidRPr="00567818">
              <w:rPr>
                <w:sz w:val="28"/>
                <w:szCs w:val="28"/>
              </w:rPr>
              <w:t>:</w:t>
            </w:r>
          </w:p>
          <w:p w:rsidR="00263C15" w:rsidRPr="00567818" w:rsidRDefault="00263C15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72B20" w:rsidRDefault="00263C15" w:rsidP="00572B20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color w:val="000000"/>
                <w:sz w:val="28"/>
                <w:szCs w:val="28"/>
              </w:rPr>
              <w:t>1.</w:t>
            </w:r>
            <w:r w:rsidR="00572B20">
              <w:rPr>
                <w:color w:val="000000"/>
                <w:sz w:val="28"/>
                <w:szCs w:val="28"/>
              </w:rPr>
              <w:t xml:space="preserve"> </w:t>
            </w:r>
            <w:r w:rsidR="0033430A" w:rsidRPr="00463EDF">
              <w:rPr>
                <w:color w:val="000000"/>
                <w:sz w:val="28"/>
                <w:szCs w:val="28"/>
              </w:rPr>
              <w:t xml:space="preserve">Утвердить прилагаемое Положение о муниципальном </w:t>
            </w:r>
            <w:r w:rsidR="0033430A">
              <w:rPr>
                <w:color w:val="000000"/>
                <w:sz w:val="28"/>
                <w:szCs w:val="28"/>
              </w:rPr>
              <w:t>жилищном контроле</w:t>
            </w:r>
            <w:r w:rsidR="00E01C92">
              <w:rPr>
                <w:color w:val="000000"/>
                <w:sz w:val="28"/>
                <w:szCs w:val="28"/>
              </w:rPr>
              <w:t xml:space="preserve"> на территории Артемьевского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C92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3430A" w:rsidRDefault="00572B20" w:rsidP="0033430A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bCs/>
                <w:color w:val="000000"/>
                <w:sz w:val="28"/>
                <w:szCs w:val="28"/>
              </w:rPr>
              <w:t>2.</w:t>
            </w:r>
            <w:r w:rsidR="00263C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7E0E" w:rsidRPr="003079FB">
              <w:rPr>
                <w:sz w:val="28"/>
                <w:szCs w:val="28"/>
              </w:rPr>
      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      </w:r>
          </w:p>
          <w:p w:rsidR="00D21855" w:rsidRDefault="00D21855" w:rsidP="00D218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E0E28">
              <w:rPr>
                <w:color w:val="000000"/>
                <w:sz w:val="28"/>
                <w:szCs w:val="28"/>
              </w:rPr>
              <w:t xml:space="preserve">       3. </w:t>
            </w:r>
            <w:r w:rsidR="0033430A">
              <w:rPr>
                <w:color w:val="000000"/>
                <w:sz w:val="28"/>
                <w:szCs w:val="28"/>
              </w:rPr>
              <w:t>Считать утратившим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="0033430A">
              <w:rPr>
                <w:color w:val="000000"/>
                <w:sz w:val="28"/>
                <w:szCs w:val="28"/>
              </w:rPr>
              <w:t xml:space="preserve"> силу</w:t>
            </w:r>
            <w:r w:rsidRPr="00D21855">
              <w:rPr>
                <w:color w:val="000000"/>
                <w:sz w:val="28"/>
                <w:szCs w:val="28"/>
              </w:rPr>
              <w:t xml:space="preserve"> с 01.01.2022 г.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3430A" w:rsidRPr="00D21855" w:rsidRDefault="00D21855" w:rsidP="00D2185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</w:t>
            </w:r>
            <w:r w:rsidR="0033430A">
              <w:rPr>
                <w:color w:val="000000"/>
                <w:sz w:val="28"/>
                <w:szCs w:val="28"/>
              </w:rPr>
              <w:t xml:space="preserve"> </w:t>
            </w:r>
            <w:r w:rsidR="00B7565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 Муниципального С</w:t>
            </w:r>
            <w:r w:rsidR="0033430A" w:rsidRPr="006D42B1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  <w:r w:rsidRPr="003079FB">
              <w:rPr>
                <w:sz w:val="28"/>
                <w:szCs w:val="28"/>
              </w:rPr>
              <w:t>Артемьевского сельского поселения</w:t>
            </w:r>
            <w:r>
              <w:rPr>
                <w:sz w:val="28"/>
                <w:szCs w:val="28"/>
              </w:rPr>
              <w:t xml:space="preserve"> № 10</w:t>
            </w:r>
            <w:r w:rsidR="0033430A" w:rsidRPr="006D42B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26.03.2013 </w:t>
            </w:r>
            <w:r w:rsidR="0033430A" w:rsidRPr="006D42B1">
              <w:rPr>
                <w:sz w:val="28"/>
                <w:szCs w:val="28"/>
              </w:rPr>
              <w:t>«</w:t>
            </w:r>
            <w:r w:rsidRPr="00D21855">
              <w:rPr>
                <w:sz w:val="28"/>
                <w:szCs w:val="28"/>
              </w:rPr>
              <w:t>Об утверждении Положения о порядке осуществления муниципального жилищного контроля на территории Артемьевского сельского поселения</w:t>
            </w:r>
            <w:r w:rsidR="0033430A" w:rsidRPr="00D218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="0033430A" w:rsidRPr="00D21855">
              <w:rPr>
                <w:color w:val="000000"/>
                <w:sz w:val="28"/>
                <w:szCs w:val="28"/>
              </w:rPr>
              <w:t xml:space="preserve"> </w:t>
            </w:r>
          </w:p>
          <w:p w:rsidR="00ED6DF6" w:rsidRPr="00ED6DF6" w:rsidRDefault="00ED6DF6" w:rsidP="00ED6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855" w:rsidRPr="00ED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75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788C">
              <w:rPr>
                <w:rFonts w:ascii="Times New Roman" w:hAnsi="Times New Roman" w:cs="Times New Roman"/>
                <w:sz w:val="28"/>
                <w:szCs w:val="28"/>
              </w:rPr>
              <w:t>ешение Муниципального С</w:t>
            </w:r>
            <w:r w:rsidR="0033430A" w:rsidRPr="00ED6DF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D21855" w:rsidRPr="00ED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F6">
              <w:rPr>
                <w:rFonts w:ascii="Times New Roman" w:hAnsi="Times New Roman" w:cs="Times New Roman"/>
                <w:sz w:val="28"/>
                <w:szCs w:val="28"/>
              </w:rPr>
              <w:t>Артемьевского сельского поселения</w:t>
            </w:r>
            <w:r w:rsidR="0033430A" w:rsidRPr="00ED6D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D6DF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33430A" w:rsidRPr="00ED6D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ED6DF6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  <w:r w:rsidR="0033430A" w:rsidRPr="00ED6D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6DF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Муниципального Совета Артемьевского сельского поселения от 26.03.2013 №10 «Об утверждении Положения о порядке осуществления муниципального жилищного контроля на территории Артемьевского сельского поселения»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757BF" w:rsidRPr="00EA3112" w:rsidRDefault="006A7E0E" w:rsidP="008757BF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A5C49" w:rsidRPr="00567818">
              <w:rPr>
                <w:color w:val="000000"/>
                <w:sz w:val="28"/>
                <w:szCs w:val="28"/>
              </w:rPr>
              <w:t xml:space="preserve">. </w:t>
            </w:r>
            <w:r w:rsidR="0033430A" w:rsidRPr="00463EDF">
              <w:rPr>
                <w:color w:val="000000"/>
                <w:sz w:val="28"/>
                <w:szCs w:val="28"/>
              </w:rPr>
              <w:t>Настоящее решение вступает в силу со дня его официального</w:t>
            </w:r>
            <w:r w:rsidR="00FB7BE0">
              <w:rPr>
                <w:color w:val="000000"/>
                <w:sz w:val="28"/>
                <w:szCs w:val="28"/>
              </w:rPr>
              <w:t xml:space="preserve"> обнародования</w:t>
            </w:r>
            <w:r w:rsidR="0033430A" w:rsidRPr="00463EDF">
              <w:rPr>
                <w:color w:val="000000"/>
                <w:sz w:val="28"/>
                <w:szCs w:val="28"/>
              </w:rPr>
              <w:t>, но не ранее 1 января 2022 года</w:t>
            </w:r>
            <w:r w:rsidR="008757BF">
              <w:rPr>
                <w:color w:val="000000"/>
                <w:sz w:val="28"/>
                <w:szCs w:val="28"/>
              </w:rPr>
              <w:t>.</w:t>
            </w:r>
          </w:p>
          <w:p w:rsidR="005B3F0A" w:rsidRPr="00726F5E" w:rsidRDefault="005B3F0A" w:rsidP="008757BF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A7E0E" w:rsidRPr="008757BF" w:rsidRDefault="00BE5B5F" w:rsidP="00875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7BF">
        <w:rPr>
          <w:sz w:val="28"/>
          <w:szCs w:val="28"/>
        </w:rPr>
        <w:t xml:space="preserve">      </w:t>
      </w:r>
      <w:r w:rsidR="00337DF2" w:rsidRPr="00A4022E">
        <w:rPr>
          <w:sz w:val="28"/>
          <w:szCs w:val="28"/>
        </w:rPr>
        <w:t xml:space="preserve">Глава Артемьевского сельского поселения                   </w:t>
      </w:r>
      <w:r w:rsidR="00337DF2">
        <w:rPr>
          <w:sz w:val="28"/>
          <w:szCs w:val="28"/>
        </w:rPr>
        <w:t xml:space="preserve">   </w:t>
      </w:r>
      <w:r w:rsidR="00337DF2" w:rsidRPr="00A4022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 xml:space="preserve">  Т.В. </w:t>
      </w:r>
      <w:r w:rsidR="006A7E0E">
        <w:rPr>
          <w:sz w:val="28"/>
          <w:szCs w:val="28"/>
        </w:rPr>
        <w:t xml:space="preserve"> </w:t>
      </w:r>
      <w:r w:rsidR="008757BF">
        <w:rPr>
          <w:sz w:val="28"/>
          <w:szCs w:val="28"/>
        </w:rPr>
        <w:t>Гриневи</w:t>
      </w:r>
      <w:r w:rsidR="00067E79">
        <w:rPr>
          <w:sz w:val="28"/>
          <w:szCs w:val="28"/>
        </w:rPr>
        <w:t>ч</w:t>
      </w:r>
    </w:p>
    <w:p w:rsidR="00AC5873" w:rsidRDefault="00AC5873" w:rsidP="005B3F0A">
      <w:pPr>
        <w:widowControl w:val="0"/>
        <w:ind w:left="4253"/>
        <w:jc w:val="right"/>
      </w:pPr>
    </w:p>
    <w:p w:rsidR="005B3F0A" w:rsidRDefault="005B3F0A" w:rsidP="005B3F0A">
      <w:pPr>
        <w:widowControl w:val="0"/>
        <w:ind w:left="4253"/>
        <w:jc w:val="right"/>
      </w:pPr>
      <w:r>
        <w:lastRenderedPageBreak/>
        <w:t>Приложение</w:t>
      </w:r>
    </w:p>
    <w:p w:rsidR="005B3F0A" w:rsidRDefault="005B3F0A" w:rsidP="005B3F0A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</w:t>
      </w:r>
      <w:r w:rsidR="00337DF2">
        <w:t>Артемьевского</w:t>
      </w:r>
      <w:r>
        <w:t xml:space="preserve">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5B3F0A" w:rsidRPr="00707BD5" w:rsidRDefault="00D65DE4" w:rsidP="005B3F0A">
      <w:pPr>
        <w:widowControl w:val="0"/>
        <w:ind w:left="4253"/>
        <w:jc w:val="right"/>
      </w:pPr>
      <w:r>
        <w:t>от  11.11.2021</w:t>
      </w:r>
      <w:r w:rsidR="005B3F0A" w:rsidRPr="00707BD5">
        <w:t xml:space="preserve"> №</w:t>
      </w:r>
      <w:r>
        <w:t xml:space="preserve"> 25</w:t>
      </w:r>
    </w:p>
    <w:p w:rsidR="005B3F0A" w:rsidRDefault="005B3F0A" w:rsidP="005B3F0A">
      <w:pPr>
        <w:widowControl w:val="0"/>
        <w:rPr>
          <w:sz w:val="28"/>
          <w:szCs w:val="28"/>
        </w:rPr>
      </w:pPr>
    </w:p>
    <w:p w:rsidR="005B2717" w:rsidRPr="000E7BBF" w:rsidRDefault="005B2717" w:rsidP="005B2717">
      <w:pPr>
        <w:pStyle w:val="ConsPlusTitle"/>
        <w:spacing w:line="240" w:lineRule="exact"/>
        <w:jc w:val="center"/>
        <w:rPr>
          <w:b w:val="0"/>
          <w:sz w:val="28"/>
        </w:rPr>
      </w:pPr>
      <w:bookmarkStart w:id="0" w:name="Par35"/>
      <w:bookmarkEnd w:id="0"/>
    </w:p>
    <w:p w:rsidR="005B2717" w:rsidRPr="000E7BBF" w:rsidRDefault="005B2717" w:rsidP="005B2717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5B2717" w:rsidRPr="000E7BBF" w:rsidRDefault="005B2717" w:rsidP="005B2717">
      <w:pPr>
        <w:pStyle w:val="ConsPlusTitle"/>
        <w:jc w:val="center"/>
        <w:rPr>
          <w:sz w:val="28"/>
          <w:szCs w:val="28"/>
        </w:rPr>
      </w:pPr>
      <w:bookmarkStart w:id="1" w:name="_Hlk73456502"/>
      <w:r w:rsidRPr="000E7BBF">
        <w:rPr>
          <w:sz w:val="28"/>
        </w:rPr>
        <w:t>о муниципальном жилищном контроле на территории</w:t>
      </w:r>
    </w:p>
    <w:bookmarkEnd w:id="1"/>
    <w:p w:rsidR="005B2717" w:rsidRPr="001A6A30" w:rsidRDefault="005B2717" w:rsidP="005B2717">
      <w:pPr>
        <w:pStyle w:val="ConsPlusTitle"/>
        <w:jc w:val="center"/>
        <w:rPr>
          <w:sz w:val="28"/>
        </w:rPr>
      </w:pPr>
      <w:r w:rsidRPr="001A6A30">
        <w:rPr>
          <w:sz w:val="28"/>
        </w:rPr>
        <w:t>Артемьевского сельского поселения</w:t>
      </w:r>
      <w:r w:rsidR="00AC5873">
        <w:rPr>
          <w:sz w:val="28"/>
        </w:rPr>
        <w:t xml:space="preserve"> Тутаевского </w:t>
      </w:r>
      <w:r w:rsidR="00AC5873">
        <w:rPr>
          <w:color w:val="000000"/>
          <w:sz w:val="28"/>
          <w:szCs w:val="28"/>
        </w:rPr>
        <w:t>муниципального района Ярославской области</w:t>
      </w:r>
    </w:p>
    <w:p w:rsidR="005B2717" w:rsidRDefault="005B2717" w:rsidP="005B2717">
      <w:pPr>
        <w:pStyle w:val="ConsPlusTitle"/>
        <w:jc w:val="center"/>
        <w:rPr>
          <w:sz w:val="28"/>
        </w:rPr>
      </w:pPr>
    </w:p>
    <w:p w:rsidR="00AC5873" w:rsidRPr="00305668" w:rsidRDefault="00AC5873" w:rsidP="00AC5873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668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BD0A02" w:rsidRPr="00305668" w:rsidRDefault="00BD0A02" w:rsidP="00BD0A0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0A02" w:rsidRPr="0091607D" w:rsidRDefault="0091607D" w:rsidP="0091607D">
      <w:pPr>
        <w:pStyle w:val="ConsPlusTitle"/>
        <w:jc w:val="both"/>
        <w:rPr>
          <w:b w:val="0"/>
          <w:sz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="00BD0A02" w:rsidRPr="0091607D">
        <w:rPr>
          <w:b w:val="0"/>
          <w:color w:val="000000"/>
          <w:sz w:val="28"/>
          <w:szCs w:val="28"/>
        </w:rPr>
        <w:t xml:space="preserve">1.1. Настоящее Положение </w:t>
      </w:r>
      <w:r w:rsidR="00024219">
        <w:rPr>
          <w:b w:val="0"/>
          <w:color w:val="000000"/>
          <w:sz w:val="28"/>
          <w:szCs w:val="28"/>
        </w:rPr>
        <w:t xml:space="preserve">в </w:t>
      </w:r>
      <w:r w:rsidR="00BD0A02" w:rsidRPr="0091607D">
        <w:rPr>
          <w:b w:val="0"/>
          <w:sz w:val="28"/>
          <w:szCs w:val="28"/>
        </w:rPr>
        <w:t xml:space="preserve">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</w:t>
      </w:r>
      <w:r w:rsidRPr="0091607D">
        <w:rPr>
          <w:b w:val="0"/>
          <w:sz w:val="28"/>
          <w:szCs w:val="28"/>
        </w:rPr>
        <w:t xml:space="preserve"> </w:t>
      </w:r>
      <w:r w:rsidR="00BD0A02" w:rsidRPr="0091607D">
        <w:rPr>
          <w:b w:val="0"/>
          <w:sz w:val="28"/>
          <w:szCs w:val="28"/>
        </w:rPr>
        <w:t xml:space="preserve">Федерации» </w:t>
      </w:r>
      <w:r w:rsidRPr="0091607D">
        <w:rPr>
          <w:b w:val="0"/>
          <w:sz w:val="28"/>
          <w:szCs w:val="28"/>
        </w:rPr>
        <w:t xml:space="preserve">  </w:t>
      </w:r>
      <w:r w:rsidR="00BD0A02" w:rsidRPr="0091607D">
        <w:rPr>
          <w:b w:val="0"/>
          <w:sz w:val="28"/>
          <w:szCs w:val="28"/>
        </w:rPr>
        <w:t>(далее</w:t>
      </w:r>
      <w:r w:rsidRPr="0091607D">
        <w:rPr>
          <w:b w:val="0"/>
          <w:sz w:val="28"/>
          <w:szCs w:val="28"/>
        </w:rPr>
        <w:t xml:space="preserve"> </w:t>
      </w:r>
      <w:r w:rsidR="00BD0A02" w:rsidRPr="0091607D">
        <w:rPr>
          <w:b w:val="0"/>
          <w:sz w:val="28"/>
          <w:szCs w:val="28"/>
        </w:rPr>
        <w:t xml:space="preserve"> –</w:t>
      </w:r>
      <w:r w:rsidRPr="0091607D">
        <w:rPr>
          <w:b w:val="0"/>
          <w:sz w:val="28"/>
          <w:szCs w:val="28"/>
        </w:rPr>
        <w:t xml:space="preserve"> </w:t>
      </w:r>
      <w:r w:rsidR="00BD0A02" w:rsidRPr="0091607D">
        <w:rPr>
          <w:b w:val="0"/>
          <w:sz w:val="28"/>
          <w:szCs w:val="28"/>
        </w:rPr>
        <w:t xml:space="preserve"> Федеральный </w:t>
      </w:r>
      <w:r w:rsidRPr="0091607D">
        <w:rPr>
          <w:b w:val="0"/>
          <w:sz w:val="28"/>
          <w:szCs w:val="28"/>
        </w:rPr>
        <w:t xml:space="preserve">  </w:t>
      </w:r>
      <w:r w:rsidR="00BD0A02" w:rsidRPr="0091607D">
        <w:rPr>
          <w:b w:val="0"/>
          <w:sz w:val="28"/>
          <w:szCs w:val="28"/>
        </w:rPr>
        <w:t xml:space="preserve">закон </w:t>
      </w:r>
      <w:r w:rsidRPr="0091607D">
        <w:rPr>
          <w:b w:val="0"/>
          <w:sz w:val="28"/>
          <w:szCs w:val="28"/>
        </w:rPr>
        <w:t xml:space="preserve">   </w:t>
      </w:r>
      <w:r w:rsidR="00BD0A02" w:rsidRPr="0091607D">
        <w:rPr>
          <w:b w:val="0"/>
          <w:sz w:val="28"/>
          <w:szCs w:val="28"/>
        </w:rPr>
        <w:t xml:space="preserve">от </w:t>
      </w:r>
      <w:r w:rsidRPr="0091607D">
        <w:rPr>
          <w:b w:val="0"/>
          <w:sz w:val="28"/>
          <w:szCs w:val="28"/>
        </w:rPr>
        <w:t xml:space="preserve">    </w:t>
      </w:r>
      <w:r w:rsidR="00BD0A02" w:rsidRPr="0091607D">
        <w:rPr>
          <w:b w:val="0"/>
          <w:sz w:val="28"/>
          <w:szCs w:val="28"/>
        </w:rPr>
        <w:t xml:space="preserve">31.07.2020 № 248-ФЗ) </w:t>
      </w:r>
      <w:r w:rsidR="00BD0A02" w:rsidRPr="0091607D">
        <w:rPr>
          <w:b w:val="0"/>
          <w:color w:val="000000"/>
          <w:sz w:val="28"/>
          <w:szCs w:val="28"/>
        </w:rPr>
        <w:t>устанавливает порядок осуществления муниципального жилищного контроля (далее – контроль) на территории</w:t>
      </w:r>
      <w:r w:rsidRPr="0091607D">
        <w:rPr>
          <w:b w:val="0"/>
          <w:color w:val="000000"/>
          <w:sz w:val="28"/>
          <w:szCs w:val="28"/>
        </w:rPr>
        <w:t xml:space="preserve"> </w:t>
      </w:r>
      <w:r w:rsidRPr="0091607D">
        <w:rPr>
          <w:b w:val="0"/>
          <w:sz w:val="28"/>
        </w:rPr>
        <w:t xml:space="preserve">Артемьевского сельского поселения Тутаевского </w:t>
      </w:r>
      <w:r w:rsidRPr="0091607D">
        <w:rPr>
          <w:b w:val="0"/>
          <w:color w:val="000000"/>
          <w:sz w:val="28"/>
          <w:szCs w:val="28"/>
        </w:rPr>
        <w:t>муниципального района Ярославской области</w:t>
      </w:r>
      <w:r w:rsidR="00BD0A02" w:rsidRPr="0091607D">
        <w:rPr>
          <w:b w:val="0"/>
          <w:color w:val="000000"/>
          <w:sz w:val="28"/>
          <w:szCs w:val="28"/>
        </w:rPr>
        <w:t>.</w:t>
      </w:r>
    </w:p>
    <w:p w:rsidR="00BD0A02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C83"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является соблюдение юридическими лицами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 и гражданами (далее – контролируемые лица) обязательных требований,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указанных в пунктах 1 - 11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2" w:name="_Hlk77676821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D0A02" w:rsidRPr="005C2D72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контролируемых лиц, в том числе работы и услуги, к которым </w:t>
      </w:r>
      <w:r w:rsidRPr="005C2D72">
        <w:rPr>
          <w:rFonts w:ascii="Times New Roman" w:hAnsi="Times New Roman" w:cs="Times New Roman"/>
          <w:color w:val="000000"/>
          <w:sz w:val="28"/>
          <w:szCs w:val="28"/>
        </w:rPr>
        <w:t>предъявляются обязательные требования;</w:t>
      </w:r>
    </w:p>
    <w:p w:rsidR="00BD0A02" w:rsidRPr="005C2D72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D72">
        <w:rPr>
          <w:rFonts w:ascii="Times New Roman" w:hAnsi="Times New Roman" w:cs="Times New Roman"/>
          <w:color w:val="000000"/>
          <w:sz w:val="28"/>
          <w:szCs w:val="28"/>
        </w:rPr>
        <w:t>- здания, помещения, сооружения, другие объекты, которыми контролируемые лица владеют и (или) пользуются.</w:t>
      </w:r>
    </w:p>
    <w:p w:rsidR="00BD0A02" w:rsidRPr="005C2D72" w:rsidRDefault="00BD0A02" w:rsidP="00BD0A02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5C2D72">
        <w:rPr>
          <w:bCs/>
          <w:sz w:val="28"/>
          <w:szCs w:val="28"/>
        </w:rPr>
        <w:t xml:space="preserve">Учет объектов контроля осуществляется посредством сбора, обработки, анализа и учета сведений об объектах </w:t>
      </w:r>
      <w:r>
        <w:rPr>
          <w:bCs/>
          <w:sz w:val="28"/>
          <w:szCs w:val="28"/>
        </w:rPr>
        <w:t>контроля, размещаемых</w:t>
      </w:r>
      <w:r w:rsidRPr="005C2D72">
        <w:rPr>
          <w:bCs/>
          <w:sz w:val="28"/>
          <w:szCs w:val="28"/>
        </w:rPr>
        <w:t xml:space="preserve"> в  государственной информационной системе жилищно-коммунального хозяйства</w:t>
      </w:r>
      <w:r>
        <w:rPr>
          <w:bCs/>
          <w:sz w:val="28"/>
          <w:szCs w:val="28"/>
        </w:rPr>
        <w:t>.</w:t>
      </w:r>
    </w:p>
    <w:p w:rsidR="00BD0A02" w:rsidRPr="0091607D" w:rsidRDefault="00BD0A02" w:rsidP="00BD0A02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63E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Pr="00B502A4">
        <w:rPr>
          <w:color w:val="000000"/>
          <w:sz w:val="28"/>
          <w:szCs w:val="28"/>
        </w:rPr>
        <w:t xml:space="preserve">онтроль осуществляется </w:t>
      </w:r>
      <w:r w:rsidR="00BA31F8">
        <w:rPr>
          <w:color w:val="000000"/>
          <w:sz w:val="28"/>
          <w:szCs w:val="28"/>
        </w:rPr>
        <w:t>а</w:t>
      </w:r>
      <w:r w:rsidRPr="00B502A4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</w:t>
      </w:r>
      <w:r w:rsidR="0091607D" w:rsidRPr="0091607D">
        <w:rPr>
          <w:sz w:val="28"/>
        </w:rPr>
        <w:t xml:space="preserve">Артемьевского сельского поселения </w:t>
      </w:r>
      <w:r w:rsidR="0091607D">
        <w:rPr>
          <w:color w:val="000000"/>
          <w:sz w:val="28"/>
          <w:szCs w:val="28"/>
        </w:rPr>
        <w:t xml:space="preserve">(далее – </w:t>
      </w:r>
      <w:r w:rsidR="00BA31F8">
        <w:rPr>
          <w:color w:val="000000"/>
          <w:sz w:val="28"/>
          <w:szCs w:val="28"/>
        </w:rPr>
        <w:t>а</w:t>
      </w:r>
      <w:r w:rsidRPr="0091607D">
        <w:rPr>
          <w:color w:val="000000"/>
          <w:sz w:val="28"/>
          <w:szCs w:val="28"/>
        </w:rPr>
        <w:t>дминистрация).</w:t>
      </w:r>
    </w:p>
    <w:p w:rsidR="00BD0A02" w:rsidRDefault="0091607D" w:rsidP="0091607D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Должностным лицом </w:t>
      </w:r>
      <w:r w:rsidR="00BA31F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дминистрации, уполномоченным</w:t>
      </w:r>
      <w:r w:rsidR="00BD0A02" w:rsidRPr="00B502A4">
        <w:rPr>
          <w:color w:val="000000"/>
          <w:sz w:val="28"/>
          <w:szCs w:val="28"/>
        </w:rPr>
        <w:t xml:space="preserve"> </w:t>
      </w:r>
      <w:r w:rsidR="00BD0A02">
        <w:rPr>
          <w:color w:val="000000"/>
          <w:sz w:val="28"/>
          <w:szCs w:val="28"/>
        </w:rPr>
        <w:t>на осуществление</w:t>
      </w:r>
      <w:r w:rsidR="00BD0A02" w:rsidRPr="00B502A4">
        <w:rPr>
          <w:color w:val="000000"/>
          <w:sz w:val="28"/>
          <w:szCs w:val="28"/>
        </w:rPr>
        <w:t xml:space="preserve"> </w:t>
      </w:r>
      <w:r w:rsidR="00BD0A02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 xml:space="preserve">роля (далее – должностные лица </w:t>
      </w:r>
      <w:r w:rsidR="00BA31F8">
        <w:rPr>
          <w:color w:val="000000"/>
          <w:sz w:val="28"/>
          <w:szCs w:val="28"/>
        </w:rPr>
        <w:t>а</w:t>
      </w:r>
      <w:r w:rsidR="00BD0A02">
        <w:rPr>
          <w:color w:val="000000"/>
          <w:sz w:val="28"/>
          <w:szCs w:val="28"/>
        </w:rPr>
        <w:t>дминистрации)</w:t>
      </w:r>
      <w:r>
        <w:rPr>
          <w:color w:val="000000"/>
          <w:sz w:val="28"/>
          <w:szCs w:val="28"/>
        </w:rPr>
        <w:t>, являе</w:t>
      </w:r>
      <w:r w:rsidR="00BD0A02" w:rsidRPr="00B502A4">
        <w:rPr>
          <w:color w:val="000000"/>
          <w:sz w:val="28"/>
          <w:szCs w:val="28"/>
        </w:rPr>
        <w:t>тся</w:t>
      </w:r>
      <w:r w:rsidRPr="0091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ведущий специалист </w:t>
      </w:r>
      <w:r w:rsidR="00BA31F8"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. </w:t>
      </w:r>
    </w:p>
    <w:p w:rsidR="00BD0A02" w:rsidRDefault="0091607D" w:rsidP="00BD0A02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</w:t>
      </w:r>
      <w:r w:rsidR="00BD0A02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лицо </w:t>
      </w:r>
      <w:r w:rsidR="00BA31F8">
        <w:rPr>
          <w:color w:val="000000"/>
          <w:sz w:val="28"/>
          <w:szCs w:val="28"/>
        </w:rPr>
        <w:t>а</w:t>
      </w:r>
      <w:r w:rsidR="00BD0A02">
        <w:rPr>
          <w:color w:val="000000"/>
          <w:sz w:val="28"/>
          <w:szCs w:val="28"/>
        </w:rPr>
        <w:t xml:space="preserve">дминистрации </w:t>
      </w:r>
      <w:r w:rsidR="00BD0A02" w:rsidRPr="00463EDF">
        <w:rPr>
          <w:color w:val="000000"/>
          <w:sz w:val="28"/>
          <w:szCs w:val="28"/>
        </w:rPr>
        <w:t xml:space="preserve">при осуществлении </w:t>
      </w:r>
      <w:r w:rsidR="00BD0A02">
        <w:rPr>
          <w:color w:val="000000"/>
          <w:sz w:val="28"/>
          <w:szCs w:val="28"/>
        </w:rPr>
        <w:t>контроля имеют права и</w:t>
      </w:r>
      <w:r w:rsidR="00BD0A02" w:rsidRPr="00463EDF">
        <w:rPr>
          <w:color w:val="000000"/>
          <w:sz w:val="28"/>
          <w:szCs w:val="28"/>
        </w:rPr>
        <w:t xml:space="preserve"> обязанности </w:t>
      </w:r>
      <w:r w:rsidR="00BD0A02">
        <w:rPr>
          <w:color w:val="000000"/>
          <w:sz w:val="28"/>
          <w:szCs w:val="28"/>
        </w:rPr>
        <w:t>в соответствии со статьей 29 Федерального закона от 31.07.2020 № 248-ФЗ, статьей 20 Жилищного кодекса Российской Федерации</w:t>
      </w:r>
      <w:r w:rsidR="00BD0A02" w:rsidRPr="00463EDF">
        <w:rPr>
          <w:color w:val="000000"/>
          <w:sz w:val="28"/>
          <w:szCs w:val="28"/>
        </w:rPr>
        <w:t xml:space="preserve"> и иными федеральными законами.</w:t>
      </w:r>
    </w:p>
    <w:p w:rsidR="00BD0A02" w:rsidRDefault="00BD0A02" w:rsidP="00BD0A02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463EDF">
        <w:rPr>
          <w:color w:val="000000"/>
          <w:sz w:val="28"/>
          <w:szCs w:val="28"/>
        </w:rPr>
        <w:t xml:space="preserve">Система оценки и управления рисками </w:t>
      </w:r>
      <w:r w:rsidRPr="00292570">
        <w:rPr>
          <w:sz w:val="28"/>
          <w:szCs w:val="28"/>
        </w:rPr>
        <w:t>причинения вреда (ущерба) охраняемым законом ценностям</w:t>
      </w:r>
      <w:r w:rsidRPr="00463EDF">
        <w:rPr>
          <w:color w:val="000000"/>
          <w:sz w:val="28"/>
          <w:szCs w:val="28"/>
        </w:rPr>
        <w:t xml:space="preserve"> при осуществлении контроля</w:t>
      </w:r>
      <w:r>
        <w:rPr>
          <w:color w:val="000000"/>
          <w:sz w:val="28"/>
          <w:szCs w:val="28"/>
        </w:rPr>
        <w:t xml:space="preserve"> не применяется.</w:t>
      </w:r>
    </w:p>
    <w:p w:rsidR="00BD0A02" w:rsidRPr="001A7A5F" w:rsidRDefault="00BD0A02" w:rsidP="00BD0A02">
      <w:pPr>
        <w:contextualSpacing/>
        <w:jc w:val="both"/>
        <w:rPr>
          <w:sz w:val="28"/>
          <w:szCs w:val="28"/>
        </w:rPr>
      </w:pPr>
    </w:p>
    <w:p w:rsidR="00BD0A02" w:rsidRPr="00305668" w:rsidRDefault="00BA31F8" w:rsidP="00BD0A02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305668">
        <w:rPr>
          <w:sz w:val="28"/>
          <w:szCs w:val="28"/>
        </w:rPr>
        <w:t>2</w:t>
      </w:r>
      <w:r w:rsidR="00BD0A02" w:rsidRPr="00305668">
        <w:rPr>
          <w:sz w:val="28"/>
          <w:szCs w:val="28"/>
        </w:rPr>
        <w:t>. Профилактика рисков причинения вреда (ущерба)</w:t>
      </w:r>
    </w:p>
    <w:p w:rsidR="00BD0A02" w:rsidRPr="00BA31F8" w:rsidRDefault="00BD0A02" w:rsidP="00BD0A02">
      <w:pPr>
        <w:widowControl w:val="0"/>
        <w:spacing w:line="235" w:lineRule="auto"/>
        <w:ind w:firstLine="540"/>
        <w:contextualSpacing/>
        <w:jc w:val="center"/>
        <w:rPr>
          <w:b/>
          <w:sz w:val="28"/>
          <w:szCs w:val="28"/>
        </w:rPr>
      </w:pPr>
      <w:r w:rsidRPr="00305668">
        <w:rPr>
          <w:sz w:val="28"/>
          <w:szCs w:val="28"/>
        </w:rPr>
        <w:t>охраняемым законом ценностям</w:t>
      </w:r>
    </w:p>
    <w:p w:rsidR="00BD0A02" w:rsidRPr="001A7A5F" w:rsidRDefault="00BD0A02" w:rsidP="00BD0A02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</w:p>
    <w:p w:rsidR="00BD0A02" w:rsidRPr="00520692" w:rsidRDefault="00BA31F8" w:rsidP="00BD0A02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D0A02" w:rsidRPr="001A7A5F">
        <w:rPr>
          <w:color w:val="000000"/>
          <w:sz w:val="28"/>
          <w:szCs w:val="28"/>
        </w:rPr>
        <w:t>.1.</w:t>
      </w:r>
      <w:r w:rsidR="00BD0A02" w:rsidRPr="001A7A5F">
        <w:rPr>
          <w:sz w:val="28"/>
          <w:szCs w:val="28"/>
        </w:rPr>
        <w:t xml:space="preserve"> Профилактические</w:t>
      </w:r>
      <w:r w:rsidR="00BD0A02" w:rsidRPr="00E550F5">
        <w:rPr>
          <w:sz w:val="28"/>
          <w:szCs w:val="28"/>
        </w:rPr>
        <w:t xml:space="preserve"> мероприятия осуществляются </w:t>
      </w:r>
      <w:r>
        <w:rPr>
          <w:sz w:val="28"/>
          <w:szCs w:val="28"/>
        </w:rPr>
        <w:t>а</w:t>
      </w:r>
      <w:r w:rsidR="00BD0A02">
        <w:rPr>
          <w:sz w:val="28"/>
          <w:szCs w:val="28"/>
        </w:rPr>
        <w:t>дминистрацией</w:t>
      </w:r>
      <w:r w:rsidR="00BD0A02" w:rsidRPr="00E550F5">
        <w:rPr>
          <w:sz w:val="28"/>
          <w:szCs w:val="28"/>
        </w:rPr>
        <w:t xml:space="preserve"> посредством реализации программы профилактики рисков причинения вреда (ущерб</w:t>
      </w:r>
      <w:r w:rsidR="00BD0A02">
        <w:rPr>
          <w:sz w:val="28"/>
          <w:szCs w:val="28"/>
        </w:rPr>
        <w:t xml:space="preserve">а) охраняемым законом ценностям, </w:t>
      </w:r>
      <w:r w:rsidR="00BD0A02" w:rsidRPr="00E550F5">
        <w:rPr>
          <w:sz w:val="28"/>
          <w:szCs w:val="28"/>
        </w:rPr>
        <w:t xml:space="preserve">ежегодно утверждаемой </w:t>
      </w:r>
      <w:r>
        <w:rPr>
          <w:sz w:val="28"/>
          <w:szCs w:val="28"/>
        </w:rPr>
        <w:t>а</w:t>
      </w:r>
      <w:r w:rsidR="00BD0A02">
        <w:rPr>
          <w:sz w:val="28"/>
          <w:szCs w:val="28"/>
        </w:rPr>
        <w:t>дминистрацией</w:t>
      </w:r>
      <w:r w:rsidR="00BD0A02" w:rsidRPr="00E550F5">
        <w:rPr>
          <w:sz w:val="28"/>
          <w:szCs w:val="28"/>
        </w:rPr>
        <w:t xml:space="preserve"> и размещаемой на официальном сайте </w:t>
      </w:r>
      <w:r>
        <w:rPr>
          <w:sz w:val="28"/>
          <w:szCs w:val="28"/>
        </w:rPr>
        <w:t>а</w:t>
      </w:r>
      <w:r w:rsidR="00BD0A02">
        <w:rPr>
          <w:sz w:val="28"/>
          <w:szCs w:val="28"/>
        </w:rPr>
        <w:t xml:space="preserve">дминистрации в информационно-телекоммуникационной </w:t>
      </w:r>
      <w:r w:rsidR="00BD0A02" w:rsidRPr="00520692">
        <w:rPr>
          <w:sz w:val="28"/>
          <w:szCs w:val="28"/>
        </w:rPr>
        <w:t>сети «Интернет»</w:t>
      </w:r>
      <w:r w:rsidR="00BD0A02">
        <w:rPr>
          <w:sz w:val="28"/>
          <w:szCs w:val="28"/>
        </w:rPr>
        <w:t xml:space="preserve"> (далее – сеть «Интернет»)</w:t>
      </w:r>
      <w:r w:rsidR="00BD0A02" w:rsidRPr="00520692">
        <w:rPr>
          <w:sz w:val="28"/>
          <w:szCs w:val="28"/>
        </w:rPr>
        <w:t>.</w:t>
      </w:r>
    </w:p>
    <w:p w:rsidR="00BD0A02" w:rsidRPr="00520692" w:rsidRDefault="00BD0A02" w:rsidP="00BD0A02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>При осуществлении контроля проводятся следующие виды профилактических мероприятий: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информирование;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sz w:val="28"/>
          <w:szCs w:val="28"/>
        </w:rPr>
        <w:t xml:space="preserve">- объявление </w:t>
      </w:r>
      <w:r w:rsidRPr="00520692">
        <w:rPr>
          <w:color w:val="000000"/>
          <w:sz w:val="28"/>
          <w:szCs w:val="28"/>
        </w:rPr>
        <w:t>предостережения о недопустимости нарушения обязательных требований (далее –</w:t>
      </w:r>
      <w:r>
        <w:rPr>
          <w:color w:val="000000"/>
          <w:sz w:val="28"/>
          <w:szCs w:val="28"/>
        </w:rPr>
        <w:t xml:space="preserve"> предостережение)</w:t>
      </w:r>
      <w:r w:rsidRPr="00520692">
        <w:rPr>
          <w:color w:val="000000"/>
          <w:sz w:val="28"/>
          <w:szCs w:val="28"/>
        </w:rPr>
        <w:t>;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консультирование.</w:t>
      </w:r>
    </w:p>
    <w:p w:rsidR="00BD0A02" w:rsidRDefault="00BA31F8" w:rsidP="00BD0A02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A02">
        <w:rPr>
          <w:sz w:val="28"/>
          <w:szCs w:val="28"/>
        </w:rPr>
        <w:t xml:space="preserve">.2. </w:t>
      </w:r>
      <w:r w:rsidR="00BD0A02" w:rsidRPr="00520692">
        <w:rPr>
          <w:sz w:val="28"/>
          <w:szCs w:val="28"/>
        </w:rPr>
        <w:t xml:space="preserve">Информирование осуществляется посредством размещения </w:t>
      </w:r>
      <w:r>
        <w:rPr>
          <w:sz w:val="28"/>
          <w:szCs w:val="28"/>
        </w:rPr>
        <w:t>а</w:t>
      </w:r>
      <w:r w:rsidR="00BD0A02">
        <w:rPr>
          <w:sz w:val="28"/>
          <w:szCs w:val="28"/>
        </w:rPr>
        <w:t>дминистрацией</w:t>
      </w:r>
      <w:r w:rsidR="00BD0A02" w:rsidRPr="00520692">
        <w:rPr>
          <w:sz w:val="28"/>
          <w:szCs w:val="28"/>
        </w:rPr>
        <w:t xml:space="preserve"> сведений, предусмотренных частью 3 статьи 46 Федерального закона от 31</w:t>
      </w:r>
      <w:r w:rsidR="00BD0A02">
        <w:rPr>
          <w:sz w:val="28"/>
          <w:szCs w:val="28"/>
        </w:rPr>
        <w:t>.07.</w:t>
      </w:r>
      <w:r w:rsidR="00BD0A02" w:rsidRPr="00520692">
        <w:rPr>
          <w:sz w:val="28"/>
          <w:szCs w:val="28"/>
        </w:rPr>
        <w:t xml:space="preserve">2020 № 248-ФЗ, на официальном сайте </w:t>
      </w:r>
      <w:r>
        <w:rPr>
          <w:sz w:val="28"/>
          <w:szCs w:val="28"/>
        </w:rPr>
        <w:t>а</w:t>
      </w:r>
      <w:r w:rsidR="00BD0A02">
        <w:rPr>
          <w:sz w:val="28"/>
          <w:szCs w:val="28"/>
        </w:rPr>
        <w:t>дминистрации в сети «Интернет»</w:t>
      </w:r>
      <w:r w:rsidR="00BD0A02" w:rsidRPr="00520692">
        <w:rPr>
          <w:sz w:val="28"/>
          <w:szCs w:val="28"/>
        </w:rPr>
        <w:t>, в средствах массовой информации, а также через личные кабинеты контролируемых лиц в государственных информационных системах (при их наличии), а также в иных формах.</w:t>
      </w:r>
    </w:p>
    <w:p w:rsidR="00BD0A02" w:rsidRPr="00520692" w:rsidRDefault="00B60FE8" w:rsidP="00BD0A02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A02">
        <w:rPr>
          <w:sz w:val="28"/>
          <w:szCs w:val="28"/>
        </w:rPr>
        <w:t xml:space="preserve">.3. </w:t>
      </w:r>
      <w:r w:rsidR="00BD0A02" w:rsidRPr="00520692">
        <w:rPr>
          <w:sz w:val="28"/>
          <w:szCs w:val="28"/>
        </w:rPr>
        <w:t xml:space="preserve">Предостережение объявляется </w:t>
      </w:r>
      <w:r w:rsidR="00BA31F8">
        <w:rPr>
          <w:sz w:val="28"/>
          <w:szCs w:val="28"/>
        </w:rPr>
        <w:t>а</w:t>
      </w:r>
      <w:r w:rsidR="00BD0A02">
        <w:rPr>
          <w:sz w:val="28"/>
          <w:szCs w:val="28"/>
        </w:rPr>
        <w:t>дминистрацией</w:t>
      </w:r>
      <w:r w:rsidR="00BD0A02" w:rsidRPr="00520692">
        <w:rPr>
          <w:sz w:val="28"/>
          <w:szCs w:val="28"/>
        </w:rPr>
        <w:t xml:space="preserve"> контроли</w:t>
      </w:r>
      <w:r w:rsidR="00BD0A02">
        <w:rPr>
          <w:sz w:val="28"/>
          <w:szCs w:val="28"/>
        </w:rPr>
        <w:t>р</w:t>
      </w:r>
      <w:r w:rsidR="00BA31F8">
        <w:rPr>
          <w:sz w:val="28"/>
          <w:szCs w:val="28"/>
        </w:rPr>
        <w:t>уемому лицу в случае наличия у а</w:t>
      </w:r>
      <w:r w:rsidR="00BD0A02">
        <w:rPr>
          <w:sz w:val="28"/>
          <w:szCs w:val="28"/>
        </w:rPr>
        <w:t>дминистрации</w:t>
      </w:r>
      <w:r w:rsidR="00BD0A02" w:rsidRPr="00520692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</w:t>
      </w:r>
      <w:r w:rsidR="00BD0A02">
        <w:rPr>
          <w:sz w:val="28"/>
          <w:szCs w:val="28"/>
        </w:rPr>
        <w:t xml:space="preserve">ных о том, что нарушение </w:t>
      </w:r>
      <w:r w:rsidR="00BD0A02" w:rsidRPr="00520692">
        <w:rPr>
          <w:sz w:val="28"/>
          <w:szCs w:val="28"/>
        </w:rPr>
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20692">
        <w:rPr>
          <w:sz w:val="28"/>
          <w:szCs w:val="28"/>
        </w:rPr>
        <w:t>Объявление предостереж</w:t>
      </w:r>
      <w:r>
        <w:rPr>
          <w:sz w:val="28"/>
          <w:szCs w:val="28"/>
        </w:rPr>
        <w:t>ения осуществляется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520692">
        <w:rPr>
          <w:color w:val="000000"/>
          <w:sz w:val="28"/>
          <w:szCs w:val="28"/>
        </w:rPr>
        <w:t xml:space="preserve">статьей 49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248-ФЗ.</w:t>
      </w:r>
    </w:p>
    <w:p w:rsidR="00BD0A02" w:rsidRPr="00520692" w:rsidRDefault="00BD0A02" w:rsidP="00BD0A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производит регистрацию предостережений в журнале учета предостережений.</w:t>
      </w:r>
    </w:p>
    <w:p w:rsidR="00BD0A02" w:rsidRDefault="00BD0A02" w:rsidP="00BD0A02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lastRenderedPageBreak/>
        <w:t xml:space="preserve">Контролируемое лицо </w:t>
      </w:r>
      <w:r w:rsidR="00BA31F8">
        <w:rPr>
          <w:color w:val="000000"/>
          <w:sz w:val="28"/>
          <w:szCs w:val="28"/>
        </w:rPr>
        <w:t xml:space="preserve">вправе в течение </w:t>
      </w:r>
      <w:r w:rsidR="00024219">
        <w:rPr>
          <w:color w:val="000000"/>
          <w:sz w:val="28"/>
          <w:szCs w:val="28"/>
        </w:rPr>
        <w:t>10</w:t>
      </w:r>
      <w:r w:rsidRPr="00520692">
        <w:rPr>
          <w:color w:val="000000"/>
          <w:sz w:val="28"/>
          <w:szCs w:val="28"/>
        </w:rPr>
        <w:t xml:space="preserve"> рабочих дней со дня получения предостережения подать в администрацию возражение в отношении указанного предостережения.</w:t>
      </w:r>
    </w:p>
    <w:p w:rsidR="00BD0A02" w:rsidRPr="00520692" w:rsidRDefault="00BD0A02" w:rsidP="00BD0A02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В возражении контролируемым лицом указываются: 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контролируемого лица – для </w:t>
      </w:r>
      <w:r w:rsidRPr="00520692">
        <w:rPr>
          <w:sz w:val="28"/>
          <w:szCs w:val="28"/>
        </w:rPr>
        <w:t xml:space="preserve">юридического лица, фамилия, имя, отчество (при наличии) </w:t>
      </w:r>
      <w:r>
        <w:rPr>
          <w:sz w:val="28"/>
          <w:szCs w:val="28"/>
        </w:rPr>
        <w:t>контролируемого лица – для физического лица, в том числе индивидуального предпринимателя</w:t>
      </w:r>
      <w:r w:rsidRPr="00520692">
        <w:rPr>
          <w:sz w:val="28"/>
          <w:szCs w:val="28"/>
        </w:rPr>
        <w:t xml:space="preserve">; 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идентифика</w:t>
      </w:r>
      <w:r>
        <w:rPr>
          <w:sz w:val="28"/>
          <w:szCs w:val="28"/>
        </w:rPr>
        <w:t>ционный номер налогоплательщика</w:t>
      </w:r>
      <w:r w:rsidRPr="00520692">
        <w:rPr>
          <w:sz w:val="28"/>
          <w:szCs w:val="28"/>
        </w:rPr>
        <w:t xml:space="preserve">; 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предостережения</w:t>
      </w:r>
      <w:r w:rsidRPr="00520692">
        <w:rPr>
          <w:sz w:val="28"/>
          <w:szCs w:val="28"/>
        </w:rPr>
        <w:t xml:space="preserve">; 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обоснование позиции в отношении указанных в предостережении действий (бездействия) </w:t>
      </w:r>
      <w:r>
        <w:rPr>
          <w:sz w:val="28"/>
          <w:szCs w:val="28"/>
        </w:rPr>
        <w:t>контролируемого лица</w:t>
      </w:r>
      <w:r w:rsidRPr="00520692">
        <w:rPr>
          <w:sz w:val="28"/>
          <w:szCs w:val="28"/>
        </w:rPr>
        <w:t xml:space="preserve">, которые приводят или могут привести к нарушению обязательных требований. 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рассматривает возражение и </w:t>
      </w:r>
      <w:r w:rsidR="00BA31F8">
        <w:rPr>
          <w:color w:val="000000"/>
          <w:sz w:val="28"/>
          <w:szCs w:val="28"/>
        </w:rPr>
        <w:t xml:space="preserve">в течение </w:t>
      </w:r>
      <w:r w:rsidR="00024219">
        <w:rPr>
          <w:color w:val="000000"/>
          <w:sz w:val="28"/>
          <w:szCs w:val="28"/>
        </w:rPr>
        <w:t>30</w:t>
      </w:r>
      <w:r w:rsidRPr="00520692">
        <w:rPr>
          <w:color w:val="000000"/>
          <w:sz w:val="28"/>
          <w:szCs w:val="28"/>
        </w:rPr>
        <w:t xml:space="preserve"> рабочих дней со дня получения возражения направляет контролируемому лицу </w:t>
      </w:r>
      <w:r>
        <w:rPr>
          <w:color w:val="000000"/>
          <w:sz w:val="28"/>
          <w:szCs w:val="28"/>
        </w:rPr>
        <w:t xml:space="preserve">ответ, который </w:t>
      </w:r>
      <w:r w:rsidRPr="00520692">
        <w:rPr>
          <w:sz w:val="28"/>
          <w:szCs w:val="28"/>
        </w:rPr>
        <w:t>должен содержать одно из следующих решений: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 удовлетворении возражения в форме отмены объявленного предостережения; </w:t>
      </w:r>
    </w:p>
    <w:p w:rsidR="00BD0A02" w:rsidRPr="00520692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об отказе в удовлетворении возражения в случае обоснованности объявленного предостережения.</w:t>
      </w:r>
    </w:p>
    <w:p w:rsidR="00BD0A02" w:rsidRPr="003B0D11" w:rsidRDefault="00BD0A02" w:rsidP="00BD0A0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B0D11">
        <w:rPr>
          <w:sz w:val="28"/>
          <w:szCs w:val="28"/>
        </w:rPr>
        <w:t>Повторное направление возражения по тем же основаниям не допускается.</w:t>
      </w:r>
    </w:p>
    <w:p w:rsidR="00BD0A02" w:rsidRPr="003B0D11" w:rsidRDefault="00024219" w:rsidP="00BD0A02">
      <w:pPr>
        <w:widowControl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A02" w:rsidRPr="003B0D11">
        <w:rPr>
          <w:sz w:val="28"/>
          <w:szCs w:val="28"/>
        </w:rPr>
        <w:t>.4. Консультирование контролируемых лиц осуществляется в письменной форме при их письменном обращении, в устной форме</w:t>
      </w:r>
      <w:r w:rsidR="00BD0A02">
        <w:rPr>
          <w:sz w:val="28"/>
          <w:szCs w:val="28"/>
        </w:rPr>
        <w:t xml:space="preserve"> </w:t>
      </w:r>
      <w:r w:rsidR="00BD0A02" w:rsidRPr="003B0D11">
        <w:rPr>
          <w:sz w:val="28"/>
          <w:szCs w:val="28"/>
        </w:rPr>
        <w:t>по телефону, посредством видео-конференц-связи, на личном приеме либо в ходе осуществления контро</w:t>
      </w:r>
      <w:r w:rsidR="00BD0A02">
        <w:rPr>
          <w:sz w:val="28"/>
          <w:szCs w:val="28"/>
        </w:rPr>
        <w:t xml:space="preserve">льного мероприятия в порядке, установленном статьей 50 </w:t>
      </w:r>
      <w:r w:rsidR="00BD0A02"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BD0A02" w:rsidRPr="00520692">
        <w:rPr>
          <w:sz w:val="28"/>
          <w:szCs w:val="28"/>
        </w:rPr>
        <w:t>от 31</w:t>
      </w:r>
      <w:r w:rsidR="00BD0A02">
        <w:rPr>
          <w:sz w:val="28"/>
          <w:szCs w:val="28"/>
        </w:rPr>
        <w:t>.07.</w:t>
      </w:r>
      <w:r w:rsidR="00BD0A02" w:rsidRPr="00520692">
        <w:rPr>
          <w:sz w:val="28"/>
          <w:szCs w:val="28"/>
        </w:rPr>
        <w:t xml:space="preserve">2020 </w:t>
      </w:r>
      <w:r w:rsidR="00BD0A02" w:rsidRPr="00520692">
        <w:rPr>
          <w:color w:val="000000"/>
          <w:sz w:val="28"/>
          <w:szCs w:val="28"/>
          <w:shd w:val="clear" w:color="auto" w:fill="FFFFFF"/>
        </w:rPr>
        <w:t>№ 248-ФЗ</w:t>
      </w:r>
      <w:r w:rsidR="00BD0A02">
        <w:rPr>
          <w:color w:val="000000"/>
          <w:sz w:val="28"/>
          <w:szCs w:val="28"/>
          <w:shd w:val="clear" w:color="auto" w:fill="FFFFFF"/>
        </w:rPr>
        <w:t>.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Консультирование, в том числе письменное консультирование,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следующим вопросам: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нормативных правовых актах, содержащих обязательные требования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контрольных мероприятий, установленных настоящим Положением;</w:t>
      </w:r>
    </w:p>
    <w:p w:rsidR="00BD0A02" w:rsidRPr="009422A3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 (бездействия) должностных лиц администрации;</w:t>
      </w:r>
    </w:p>
    <w:p w:rsidR="00BD0A02" w:rsidRPr="009422A3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2A3">
        <w:rPr>
          <w:rFonts w:ascii="Times New Roman" w:hAnsi="Times New Roman" w:cs="Times New Roman"/>
          <w:sz w:val="28"/>
          <w:szCs w:val="28"/>
        </w:rPr>
        <w:t>- о месте нахождения, справочных телефонах, графике работы, адресе электронной почты и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422A3">
        <w:rPr>
          <w:rFonts w:ascii="Times New Roman" w:hAnsi="Times New Roman" w:cs="Times New Roman"/>
          <w:sz w:val="28"/>
          <w:szCs w:val="28"/>
        </w:rPr>
        <w:t>.</w:t>
      </w:r>
    </w:p>
    <w:p w:rsidR="00BD0A02" w:rsidRPr="00A950C2" w:rsidRDefault="00BD0A02" w:rsidP="00BD0A0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22A3">
        <w:rPr>
          <w:bCs/>
          <w:sz w:val="28"/>
          <w:szCs w:val="28"/>
        </w:rPr>
        <w:t>Ответы на письменные</w:t>
      </w:r>
      <w:r w:rsidRPr="003B0D11">
        <w:rPr>
          <w:bCs/>
          <w:sz w:val="28"/>
          <w:szCs w:val="28"/>
        </w:rPr>
        <w:t xml:space="preserve"> обращения предоставляются в сроки, установленн</w:t>
      </w:r>
      <w:r>
        <w:rPr>
          <w:bCs/>
          <w:sz w:val="28"/>
          <w:szCs w:val="28"/>
        </w:rPr>
        <w:t xml:space="preserve">ые </w:t>
      </w:r>
      <w:r w:rsidRPr="00A950C2">
        <w:rPr>
          <w:bCs/>
          <w:sz w:val="28"/>
          <w:szCs w:val="28"/>
        </w:rPr>
        <w:t>Федеральным законом от 02.05.2006 №</w:t>
      </w:r>
      <w:r>
        <w:rPr>
          <w:bCs/>
          <w:sz w:val="28"/>
          <w:szCs w:val="28"/>
        </w:rPr>
        <w:t xml:space="preserve"> </w:t>
      </w:r>
      <w:r w:rsidRPr="00A950C2">
        <w:rPr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:rsidR="00BD0A02" w:rsidRPr="00A950C2" w:rsidRDefault="00BD0A02" w:rsidP="00BD0A02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A950C2">
        <w:rPr>
          <w:sz w:val="28"/>
          <w:szCs w:val="28"/>
        </w:rPr>
        <w:t>Администрация осуществляет учет консультирований в журнал проведения консультирования.</w:t>
      </w:r>
    </w:p>
    <w:p w:rsidR="00BD0A02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C2">
        <w:rPr>
          <w:rFonts w:ascii="Times New Roman" w:hAnsi="Times New Roman" w:cs="Times New Roman"/>
          <w:sz w:val="28"/>
          <w:szCs w:val="28"/>
        </w:rPr>
        <w:t>В случае поступлени</w:t>
      </w:r>
      <w:r w:rsidR="00B60FE8">
        <w:rPr>
          <w:rFonts w:ascii="Times New Roman" w:hAnsi="Times New Roman" w:cs="Times New Roman"/>
          <w:sz w:val="28"/>
          <w:szCs w:val="28"/>
        </w:rPr>
        <w:t xml:space="preserve">я в администрацию </w:t>
      </w:r>
      <w:r w:rsidR="00024219">
        <w:rPr>
          <w:rFonts w:ascii="Times New Roman" w:hAnsi="Times New Roman" w:cs="Times New Roman"/>
          <w:sz w:val="28"/>
          <w:szCs w:val="28"/>
        </w:rPr>
        <w:t>5</w:t>
      </w:r>
      <w:r w:rsidRPr="00A950C2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950C2">
        <w:rPr>
          <w:rFonts w:ascii="Times New Roman" w:hAnsi="Times New Roman" w:cs="Times New Roman"/>
          <w:sz w:val="28"/>
          <w:szCs w:val="28"/>
        </w:rPr>
        <w:t>письменного р</w:t>
      </w:r>
      <w:r w:rsidR="00B60FE8">
        <w:rPr>
          <w:rFonts w:ascii="Times New Roman" w:hAnsi="Times New Roman" w:cs="Times New Roman"/>
          <w:sz w:val="28"/>
          <w:szCs w:val="28"/>
        </w:rPr>
        <w:t xml:space="preserve">азъяснения, подписанного </w:t>
      </w:r>
      <w:r w:rsidR="00B60FE8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B60FE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C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A02" w:rsidRDefault="00BD0A02" w:rsidP="00BD0A0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A02" w:rsidRPr="00305668" w:rsidRDefault="00B60FE8" w:rsidP="00BD0A0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6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0A02" w:rsidRPr="00305668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Осуществление контроля </w:t>
      </w:r>
    </w:p>
    <w:p w:rsidR="00BD0A02" w:rsidRDefault="00BD0A02" w:rsidP="00BD0A0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A02" w:rsidRPr="00B75C9F" w:rsidRDefault="00B60FE8" w:rsidP="00BD0A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0A0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D0A02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администрацией могут проводиться следующие виды контрольных </w:t>
      </w:r>
      <w:r w:rsidR="00BD0A02"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BD0A02" w:rsidRPr="00B75C9F">
        <w:rPr>
          <w:rFonts w:ascii="Times New Roman" w:hAnsi="Times New Roman" w:cs="Times New Roman"/>
          <w:sz w:val="28"/>
          <w:szCs w:val="28"/>
        </w:rPr>
        <w:t xml:space="preserve"> </w:t>
      </w:r>
      <w:r w:rsidR="00BD0A02">
        <w:rPr>
          <w:rFonts w:ascii="Times New Roman" w:hAnsi="Times New Roman" w:cs="Times New Roman"/>
          <w:sz w:val="28"/>
          <w:szCs w:val="28"/>
        </w:rPr>
        <w:t>во в</w:t>
      </w:r>
      <w:r w:rsidR="00BD0A02" w:rsidRPr="00B75C9F">
        <w:rPr>
          <w:rFonts w:ascii="Times New Roman" w:hAnsi="Times New Roman" w:cs="Times New Roman"/>
          <w:sz w:val="28"/>
          <w:szCs w:val="28"/>
        </w:rPr>
        <w:t>з</w:t>
      </w:r>
      <w:r w:rsidR="00BD0A02">
        <w:rPr>
          <w:rFonts w:ascii="Times New Roman" w:hAnsi="Times New Roman" w:cs="Times New Roman"/>
          <w:sz w:val="28"/>
          <w:szCs w:val="28"/>
        </w:rPr>
        <w:t>аимодействии</w:t>
      </w:r>
      <w:r w:rsidR="00BD0A02"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BD0A02" w:rsidRPr="00B75C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инспекционный визит;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:rsidR="00BD0A02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выездная проверка;</w:t>
      </w:r>
    </w:p>
    <w:p w:rsidR="00BD0A02" w:rsidRPr="00463EDF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аимодействия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A02" w:rsidRPr="00FE6FE6" w:rsidRDefault="00BD0A02" w:rsidP="00BD0A0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FE6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:rsidR="00BD0A02" w:rsidRPr="00FE6FE6" w:rsidRDefault="00BD0A02" w:rsidP="00BD0A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E6">
        <w:rPr>
          <w:rFonts w:ascii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:rsidR="00BD0A02" w:rsidRPr="00D55A4E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A02" w:rsidRPr="00D55A4E">
        <w:rPr>
          <w:rFonts w:ascii="Times New Roman" w:hAnsi="Times New Roman"/>
          <w:sz w:val="28"/>
          <w:szCs w:val="28"/>
        </w:rPr>
        <w:t xml:space="preserve">.2. </w:t>
      </w:r>
      <w:r w:rsidR="00BD0A02" w:rsidRPr="00D55A4E">
        <w:rPr>
          <w:rFonts w:ascii="Times New Roman" w:hAnsi="Times New Roman"/>
          <w:bCs/>
          <w:sz w:val="28"/>
          <w:szCs w:val="28"/>
        </w:rPr>
        <w:t xml:space="preserve">Основаниями для проведения </w:t>
      </w:r>
      <w:r w:rsidR="00BD0A02"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="00BD0A02" w:rsidRPr="00D55A4E">
        <w:rPr>
          <w:rFonts w:ascii="Times New Roman" w:hAnsi="Times New Roman"/>
          <w:bCs/>
          <w:sz w:val="28"/>
          <w:szCs w:val="28"/>
        </w:rPr>
        <w:t xml:space="preserve">мероприятий, за исключением случаев, указанных в </w:t>
      </w:r>
      <w:r w:rsidR="00BD0A02">
        <w:rPr>
          <w:rFonts w:ascii="Times New Roman" w:hAnsi="Times New Roman"/>
          <w:bCs/>
          <w:sz w:val="28"/>
          <w:szCs w:val="28"/>
        </w:rPr>
        <w:t>абзаце</w:t>
      </w:r>
      <w:r w:rsidR="00BD0A02" w:rsidRPr="00D55A4E">
        <w:rPr>
          <w:rFonts w:ascii="Times New Roman" w:hAnsi="Times New Roman"/>
          <w:bCs/>
          <w:sz w:val="28"/>
          <w:szCs w:val="28"/>
        </w:rPr>
        <w:t xml:space="preserve"> </w:t>
      </w:r>
      <w:r w:rsidR="00BD0A02">
        <w:rPr>
          <w:rFonts w:ascii="Times New Roman" w:hAnsi="Times New Roman"/>
          <w:bCs/>
          <w:sz w:val="28"/>
          <w:szCs w:val="28"/>
        </w:rPr>
        <w:t xml:space="preserve">седьмом </w:t>
      </w:r>
      <w:r w:rsidR="00BD0A02" w:rsidRPr="00D55A4E">
        <w:rPr>
          <w:rFonts w:ascii="Times New Roman" w:hAnsi="Times New Roman"/>
          <w:bCs/>
          <w:sz w:val="28"/>
          <w:szCs w:val="28"/>
        </w:rPr>
        <w:t xml:space="preserve">данного </w:t>
      </w:r>
      <w:r w:rsidR="00BD0A02">
        <w:rPr>
          <w:rFonts w:ascii="Times New Roman" w:hAnsi="Times New Roman"/>
          <w:bCs/>
          <w:sz w:val="28"/>
          <w:szCs w:val="28"/>
        </w:rPr>
        <w:t>пункта</w:t>
      </w:r>
      <w:r w:rsidR="00BD0A02" w:rsidRPr="00D55A4E">
        <w:rPr>
          <w:rFonts w:ascii="Times New Roman" w:hAnsi="Times New Roman"/>
          <w:bCs/>
          <w:sz w:val="28"/>
          <w:szCs w:val="28"/>
        </w:rPr>
        <w:t>, являются:</w:t>
      </w:r>
    </w:p>
    <w:p w:rsidR="00BD0A02" w:rsidRPr="00D55A4E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у администрации</w:t>
      </w:r>
      <w:r w:rsidRPr="00D55A4E">
        <w:rPr>
          <w:rFonts w:ascii="Times New Roman" w:hAnsi="Times New Roman"/>
          <w:bCs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D55A4E">
        <w:rPr>
          <w:rFonts w:ascii="Times New Roman" w:hAnsi="Times New Roman"/>
          <w:bCs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>
        <w:rPr>
          <w:rFonts w:ascii="Times New Roman" w:hAnsi="Times New Roman"/>
          <w:bCs/>
          <w:sz w:val="28"/>
          <w:szCs w:val="28"/>
        </w:rPr>
        <w:t>контроля от таких параметров;</w:t>
      </w:r>
    </w:p>
    <w:p w:rsidR="00BD0A02" w:rsidRPr="00D55A4E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D55A4E">
        <w:rPr>
          <w:rFonts w:ascii="Times New Roman" w:hAnsi="Times New Roman"/>
          <w:bCs/>
          <w:sz w:val="28"/>
          <w:szCs w:val="28"/>
        </w:rPr>
        <w:t xml:space="preserve">оручение Президента Российской Федерации, поручение Правительства Российской Федерации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>мероприятий в отношени</w:t>
      </w:r>
      <w:r>
        <w:rPr>
          <w:rFonts w:ascii="Times New Roman" w:hAnsi="Times New Roman"/>
          <w:bCs/>
          <w:sz w:val="28"/>
          <w:szCs w:val="28"/>
        </w:rPr>
        <w:t>и конкретных контролируемых лиц;</w:t>
      </w:r>
    </w:p>
    <w:p w:rsidR="00BD0A02" w:rsidRPr="00D55A4E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Pr="00D55A4E">
        <w:rPr>
          <w:rFonts w:ascii="Times New Roman" w:hAnsi="Times New Roman"/>
          <w:bCs/>
          <w:sz w:val="28"/>
          <w:szCs w:val="28"/>
        </w:rPr>
        <w:t xml:space="preserve">ребование прокурора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</w:t>
      </w:r>
      <w:r w:rsidRPr="00D55A4E">
        <w:rPr>
          <w:rFonts w:ascii="Times New Roman" w:hAnsi="Times New Roman"/>
          <w:bCs/>
          <w:sz w:val="28"/>
          <w:szCs w:val="28"/>
        </w:rPr>
        <w:t>мероприятия в рамках надзора за исполнением законов, соблюдением прав и свобод человека и гражданина по поступившим в органы прок</w:t>
      </w:r>
      <w:r>
        <w:rPr>
          <w:rFonts w:ascii="Times New Roman" w:hAnsi="Times New Roman"/>
          <w:bCs/>
          <w:sz w:val="28"/>
          <w:szCs w:val="28"/>
        </w:rPr>
        <w:t>уратуры материалам и обращениям;</w:t>
      </w:r>
    </w:p>
    <w:p w:rsidR="00BD0A02" w:rsidRPr="00D84AEC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D55A4E">
        <w:rPr>
          <w:rFonts w:ascii="Times New Roman" w:hAnsi="Times New Roman"/>
          <w:bCs/>
          <w:sz w:val="28"/>
          <w:szCs w:val="28"/>
        </w:rPr>
        <w:t xml:space="preserve">стечение срока </w:t>
      </w:r>
      <w:r w:rsidRPr="00D84AEC">
        <w:rPr>
          <w:rFonts w:ascii="Times New Roman" w:hAnsi="Times New Roman"/>
          <w:bCs/>
          <w:sz w:val="28"/>
          <w:szCs w:val="28"/>
        </w:rPr>
        <w:t>исполнения предписания.</w:t>
      </w:r>
    </w:p>
    <w:p w:rsidR="00BD0A02" w:rsidRPr="00D84AEC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EC">
        <w:rPr>
          <w:rFonts w:ascii="Times New Roman" w:hAnsi="Times New Roman"/>
          <w:bCs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главы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D84AEC">
        <w:rPr>
          <w:rFonts w:ascii="Times New Roman" w:hAnsi="Times New Roman"/>
          <w:bCs/>
          <w:sz w:val="28"/>
          <w:szCs w:val="28"/>
        </w:rPr>
        <w:t xml:space="preserve"> или его заместителя, включая задания, содержащиеся в планах работы администрации, в том числе в случаях, установленных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248-ФЗ.</w:t>
      </w:r>
    </w:p>
    <w:p w:rsidR="00BD0A02" w:rsidRPr="00883E40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="00BD0A02">
        <w:rPr>
          <w:rFonts w:ascii="Times New Roman" w:hAnsi="Times New Roman"/>
          <w:bCs/>
          <w:sz w:val="28"/>
          <w:szCs w:val="28"/>
        </w:rPr>
        <w:t xml:space="preserve">. 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="00BD0A02"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="00BD0A02"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 w:rsidR="00BD0A02"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 w:rsidR="00BD0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BD0A02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0A02" w:rsidRPr="00D84AEC">
        <w:rPr>
          <w:rFonts w:ascii="Times New Roman" w:hAnsi="Times New Roman"/>
          <w:sz w:val="28"/>
          <w:szCs w:val="28"/>
        </w:rPr>
        <w:t xml:space="preserve">от 31.07.2020 </w:t>
      </w:r>
      <w:r w:rsidR="00BD0A02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 w:rsidR="00BD0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после согласования с органами прокуратуры.</w:t>
      </w:r>
    </w:p>
    <w:p w:rsidR="00BD0A02" w:rsidRPr="00883E40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="00BD0A02" w:rsidRPr="00883E40">
        <w:rPr>
          <w:rFonts w:ascii="Times New Roman" w:hAnsi="Times New Roman"/>
          <w:bCs/>
          <w:sz w:val="28"/>
          <w:szCs w:val="28"/>
        </w:rPr>
        <w:t>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:rsidR="00BD0A02" w:rsidRPr="00883E40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="00BD0A02">
        <w:rPr>
          <w:rFonts w:ascii="Times New Roman" w:hAnsi="Times New Roman"/>
          <w:bCs/>
          <w:sz w:val="28"/>
          <w:szCs w:val="28"/>
        </w:rPr>
        <w:t>.1. П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оступление в </w:t>
      </w:r>
      <w:r w:rsidR="00BD0A02">
        <w:rPr>
          <w:rFonts w:ascii="Times New Roman" w:hAnsi="Times New Roman"/>
          <w:bCs/>
          <w:sz w:val="28"/>
          <w:szCs w:val="28"/>
        </w:rPr>
        <w:t>администрацию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информации от органов государственной власти, органов местного </w:t>
      </w:r>
      <w:r w:rsidR="00BD0A02" w:rsidRPr="00883E40">
        <w:rPr>
          <w:rFonts w:ascii="Times New Roman" w:hAnsi="Times New Roman"/>
          <w:bCs/>
          <w:sz w:val="28"/>
          <w:szCs w:val="28"/>
        </w:rPr>
        <w:lastRenderedPageBreak/>
        <w:t>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порядку осуществления перевода жилого помещения в нежилое помещение и нежилого помещения в жилое в многоквартирном доме;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порядку осуществления перепланировки и (или) переустройства помещений в многоквартирном доме;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обеспечению доступности для инвалидов помещений в многоквартирных домах;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D0A02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обеспечению безопасности при использовании и содержании внутридомового и внутриквартирного газового оборудования.</w:t>
      </w:r>
    </w:p>
    <w:p w:rsidR="00BD0A02" w:rsidRPr="00883E40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="00BD0A02">
        <w:rPr>
          <w:rFonts w:ascii="Times New Roman" w:hAnsi="Times New Roman"/>
          <w:bCs/>
          <w:sz w:val="28"/>
          <w:szCs w:val="28"/>
        </w:rPr>
        <w:t>.2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. Поступление в </w:t>
      </w:r>
      <w:r w:rsidR="00BD0A02">
        <w:rPr>
          <w:rFonts w:ascii="Times New Roman" w:hAnsi="Times New Roman"/>
          <w:bCs/>
          <w:sz w:val="28"/>
          <w:szCs w:val="28"/>
        </w:rPr>
        <w:t>администрацию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подпункте </w:t>
      </w:r>
      <w:r w:rsidR="00BD0A02">
        <w:rPr>
          <w:rFonts w:ascii="Times New Roman" w:hAnsi="Times New Roman"/>
          <w:bCs/>
          <w:sz w:val="28"/>
          <w:szCs w:val="28"/>
        </w:rPr>
        <w:t>4.5.1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 данного пункта, и обращений, послуживших основанием для проведения внепланового контрольного мероприятия</w:t>
      </w:r>
      <w:r w:rsidR="00BD0A02" w:rsidRPr="004910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A02" w:rsidRPr="00463EDF">
        <w:rPr>
          <w:rFonts w:ascii="Times New Roman" w:hAnsi="Times New Roman"/>
          <w:color w:val="000000"/>
          <w:sz w:val="28"/>
          <w:szCs w:val="28"/>
        </w:rPr>
        <w:t>в соответствии с частью 12 статьи 66 Федерального закона от 31.07.2020 № 248-ФЗ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, в случае если в течение года до поступления данного обращения, информации контролируемому лицу </w:t>
      </w:r>
      <w:r w:rsidR="00BD0A02">
        <w:rPr>
          <w:rFonts w:ascii="Times New Roman" w:hAnsi="Times New Roman"/>
          <w:bCs/>
          <w:sz w:val="28"/>
          <w:szCs w:val="28"/>
        </w:rPr>
        <w:t>администрацией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 объявлялись предостережения о недопустимости нарушения аналогичных обязательных требований.</w:t>
      </w:r>
    </w:p>
    <w:p w:rsidR="00BD0A02" w:rsidRPr="0040251B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="00BD0A02">
        <w:rPr>
          <w:rFonts w:ascii="Times New Roman" w:hAnsi="Times New Roman"/>
          <w:bCs/>
          <w:sz w:val="28"/>
          <w:szCs w:val="28"/>
        </w:rPr>
        <w:t>.3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. Поступление в </w:t>
      </w:r>
      <w:r w:rsidR="00BD0A02">
        <w:rPr>
          <w:rFonts w:ascii="Times New Roman" w:hAnsi="Times New Roman"/>
          <w:bCs/>
          <w:sz w:val="28"/>
          <w:szCs w:val="28"/>
        </w:rPr>
        <w:t>администрацию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 в течение трех месяцев подряд двух и более </w:t>
      </w:r>
      <w:r w:rsidR="00BD0A02" w:rsidRPr="0040251B">
        <w:rPr>
          <w:rFonts w:ascii="Times New Roman" w:hAnsi="Times New Roman"/>
          <w:bCs/>
          <w:sz w:val="28"/>
          <w:szCs w:val="28"/>
        </w:rPr>
        <w:t>протоколов общего собрания собственников помещений в многоквартирном доме, содержащих решения по аналогичным вопросам повестки дня.</w:t>
      </w:r>
    </w:p>
    <w:p w:rsidR="00BD0A02" w:rsidRDefault="00BD0A02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>В случае выявления индикатора риска нарушения обязательных требований администрацией принимается решение о проведении внепланового контрольного мероприятия –</w:t>
      </w:r>
      <w:r>
        <w:rPr>
          <w:sz w:val="28"/>
          <w:szCs w:val="28"/>
        </w:rPr>
        <w:t xml:space="preserve"> документарной проверки.</w:t>
      </w:r>
    </w:p>
    <w:p w:rsidR="00BD0A02" w:rsidRPr="0040251B" w:rsidRDefault="00BD0A02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администрации, проводится выездная проверка.</w:t>
      </w:r>
    </w:p>
    <w:p w:rsidR="00BD0A02" w:rsidRPr="00883E40" w:rsidRDefault="00B60FE8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 w:rsidR="00BD0A02" w:rsidRPr="0040251B">
        <w:rPr>
          <w:rFonts w:ascii="Times New Roman" w:hAnsi="Times New Roman"/>
          <w:bCs/>
          <w:sz w:val="28"/>
          <w:szCs w:val="28"/>
        </w:rPr>
        <w:t>. 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Случаи, при наступлении которых </w:t>
      </w:r>
      <w:r w:rsidR="00BD0A02">
        <w:rPr>
          <w:rFonts w:ascii="Times New Roman" w:hAnsi="Times New Roman"/>
          <w:bCs/>
          <w:sz w:val="28"/>
          <w:szCs w:val="28"/>
        </w:rPr>
        <w:t xml:space="preserve">индивидуальный предприниматель, 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гражданин, являющиеся контролируемыми лицами, вправе представить в </w:t>
      </w:r>
      <w:r w:rsidR="00BD0A02">
        <w:rPr>
          <w:rFonts w:ascii="Times New Roman" w:hAnsi="Times New Roman"/>
          <w:bCs/>
          <w:sz w:val="28"/>
          <w:szCs w:val="28"/>
        </w:rPr>
        <w:t>администрацию</w:t>
      </w:r>
      <w:r w:rsidR="00BD0A02" w:rsidRPr="00883E40">
        <w:rPr>
          <w:rFonts w:ascii="Times New Roman" w:hAnsi="Times New Roman"/>
          <w:bCs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болезнь;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 xml:space="preserve">командировка, ежегодный оплачиваемый отпуск; </w:t>
      </w:r>
    </w:p>
    <w:p w:rsidR="00BD0A02" w:rsidRPr="00883E40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административный арест;</w:t>
      </w:r>
    </w:p>
    <w:p w:rsidR="00BD0A02" w:rsidRPr="00063D3C" w:rsidRDefault="00BD0A02" w:rsidP="00BD0A02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lastRenderedPageBreak/>
        <w:t>- </w:t>
      </w:r>
      <w:r w:rsidRPr="0040251B">
        <w:rPr>
          <w:rFonts w:ascii="Times New Roman" w:hAnsi="Times New Roman"/>
          <w:bCs/>
          <w:sz w:val="28"/>
          <w:szCs w:val="28"/>
        </w:rPr>
        <w:t xml:space="preserve">избрание в отношении физического лица меры пресечения в виде подписки о </w:t>
      </w:r>
      <w:r w:rsidRPr="00063D3C">
        <w:rPr>
          <w:rFonts w:ascii="Times New Roman" w:hAnsi="Times New Roman"/>
          <w:bCs/>
          <w:sz w:val="28"/>
          <w:szCs w:val="28"/>
        </w:rPr>
        <w:t>невыезде и надлежащем поведении, запрете определенных действий, заключения под стражу, домашнего ареста.</w:t>
      </w:r>
    </w:p>
    <w:p w:rsidR="00BD0A02" w:rsidRPr="00063D3C" w:rsidRDefault="00B60FE8" w:rsidP="00BD0A02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</w:t>
      </w:r>
      <w:r w:rsidR="00BD0A02">
        <w:rPr>
          <w:sz w:val="28"/>
          <w:szCs w:val="28"/>
        </w:rPr>
        <w:t xml:space="preserve">. </w:t>
      </w:r>
      <w:r w:rsidR="00BD0A02" w:rsidRPr="00063D3C">
        <w:rPr>
          <w:sz w:val="28"/>
          <w:szCs w:val="28"/>
        </w:rPr>
        <w:t>Решение о проведении контрольных мероприятий вправе принимать</w:t>
      </w:r>
      <w:r w:rsidR="00BD0A02">
        <w:rPr>
          <w:sz w:val="28"/>
          <w:szCs w:val="28"/>
        </w:rPr>
        <w:t xml:space="preserve"> глава администрации или его заместитель.</w:t>
      </w:r>
    </w:p>
    <w:p w:rsidR="00BD0A02" w:rsidRDefault="00B60FE8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BD0A02" w:rsidRPr="00063D3C">
        <w:rPr>
          <w:color w:val="000000"/>
          <w:sz w:val="28"/>
          <w:szCs w:val="28"/>
        </w:rPr>
        <w:t>. Инспекционный визит, под которым понимается контрольное мероприятие,</w:t>
      </w:r>
      <w:r w:rsidR="00BD0A02">
        <w:rPr>
          <w:color w:val="000000"/>
          <w:sz w:val="28"/>
          <w:szCs w:val="28"/>
        </w:rPr>
        <w:t xml:space="preserve"> проводимое путем взаимодействия с конкретным контролируемым лицом и (или) владельцем (пользователем) производственного объекта, осуществляется в порядке, установленном статьей 70 </w:t>
      </w:r>
      <w:r w:rsidR="00BD0A02" w:rsidRPr="00463EDF">
        <w:rPr>
          <w:color w:val="000000"/>
          <w:sz w:val="28"/>
          <w:szCs w:val="28"/>
        </w:rPr>
        <w:t>Федерального закона от 31.07.2020 № 248-ФЗ</w:t>
      </w:r>
      <w:r w:rsidR="00BD0A02">
        <w:rPr>
          <w:bCs/>
          <w:sz w:val="28"/>
          <w:szCs w:val="28"/>
        </w:rPr>
        <w:t>.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инспекционного визита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BD0A02" w:rsidRPr="00B97116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BD0A02" w:rsidRDefault="00B60FE8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="00BD0A02">
        <w:rPr>
          <w:bCs/>
          <w:sz w:val="28"/>
          <w:szCs w:val="28"/>
        </w:rPr>
        <w:t xml:space="preserve">. Документарная проверка, под которой понимается контрольное мероприятие, которое проводится по месту нахождения администрации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администрации, осуществляется </w:t>
      </w:r>
      <w:r w:rsidR="00BD0A02">
        <w:rPr>
          <w:color w:val="000000"/>
          <w:sz w:val="28"/>
          <w:szCs w:val="28"/>
        </w:rPr>
        <w:t xml:space="preserve">в порядке, установленном статьей 72 </w:t>
      </w:r>
      <w:r w:rsidR="00BD0A02" w:rsidRPr="00463EDF">
        <w:rPr>
          <w:color w:val="000000"/>
          <w:sz w:val="28"/>
          <w:szCs w:val="28"/>
        </w:rPr>
        <w:t>Федерального закона от 31.07.2020 № 248-ФЗ</w:t>
      </w:r>
      <w:r w:rsidR="00BD0A02">
        <w:rPr>
          <w:color w:val="000000"/>
          <w:sz w:val="28"/>
          <w:szCs w:val="28"/>
        </w:rPr>
        <w:t>.</w:t>
      </w:r>
    </w:p>
    <w:p w:rsidR="00BD0A02" w:rsidRPr="00436F20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документарной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BD0A02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BD0A02" w:rsidRDefault="00B60FE8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</w:t>
      </w:r>
      <w:r w:rsidR="00BD0A02">
        <w:rPr>
          <w:bCs/>
          <w:sz w:val="28"/>
          <w:szCs w:val="28"/>
        </w:rPr>
        <w:t xml:space="preserve">. Выездная проверка, под которой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администрации, осуществляется </w:t>
      </w:r>
      <w:r w:rsidR="00BD0A02">
        <w:rPr>
          <w:color w:val="000000"/>
          <w:sz w:val="28"/>
          <w:szCs w:val="28"/>
        </w:rPr>
        <w:t xml:space="preserve">в порядке, установленном статьей 73 </w:t>
      </w:r>
      <w:r w:rsidR="00BD0A02" w:rsidRPr="00463EDF">
        <w:rPr>
          <w:color w:val="000000"/>
          <w:sz w:val="28"/>
          <w:szCs w:val="28"/>
        </w:rPr>
        <w:t>Федерального закона от 31.07.2020 № 248-ФЗ</w:t>
      </w:r>
      <w:r w:rsidR="00BD0A02">
        <w:rPr>
          <w:color w:val="000000"/>
          <w:sz w:val="28"/>
          <w:szCs w:val="28"/>
        </w:rPr>
        <w:t>.</w:t>
      </w:r>
    </w:p>
    <w:p w:rsidR="00BD0A02" w:rsidRPr="00436F20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выездной</w:t>
      </w:r>
      <w:r w:rsidRPr="00436F20">
        <w:rPr>
          <w:bCs/>
          <w:sz w:val="28"/>
          <w:szCs w:val="28"/>
        </w:rPr>
        <w:t xml:space="preserve">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lastRenderedPageBreak/>
        <w:t>- опрос;</w:t>
      </w:r>
    </w:p>
    <w:p w:rsidR="00BD0A02" w:rsidRPr="0040251B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BD0A02" w:rsidRPr="00753FCD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</w:t>
      </w:r>
      <w:r w:rsidRPr="00753FCD">
        <w:rPr>
          <w:bCs/>
          <w:sz w:val="28"/>
          <w:szCs w:val="28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BD0A02" w:rsidRPr="00753FCD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- инструментальное обследование.</w:t>
      </w:r>
    </w:p>
    <w:p w:rsidR="00BD0A02" w:rsidRPr="006078B5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BD0A02" w:rsidRPr="00063D3C" w:rsidRDefault="00B60FE8" w:rsidP="00BD0A0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3.10</w:t>
      </w:r>
      <w:r w:rsidR="00BD0A02" w:rsidRPr="006078B5">
        <w:rPr>
          <w:bCs/>
          <w:sz w:val="28"/>
          <w:szCs w:val="28"/>
        </w:rPr>
        <w:t>. Наблюдение за соблюдением обязательных требований (мониторинг безопасности), под которым понимается сбор, анализ данных об объектах контроля, имеющихся у администрации,</w:t>
      </w:r>
      <w:r w:rsidR="00BD0A02" w:rsidRPr="006078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0A02" w:rsidRPr="006078B5">
        <w:rPr>
          <w:color w:val="000000"/>
          <w:sz w:val="28"/>
          <w:szCs w:val="28"/>
          <w:shd w:val="clear" w:color="auto" w:fill="FFFFFF"/>
        </w:rPr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="00BD0A02" w:rsidRPr="00063D3C">
        <w:rPr>
          <w:sz w:val="28"/>
          <w:szCs w:val="28"/>
          <w:shd w:val="clear" w:color="auto" w:fill="FFFFFF"/>
        </w:rPr>
        <w:t xml:space="preserve">информационных системах, данных из сети «Интернет», иных общедоступных данных, </w:t>
      </w:r>
      <w:r w:rsidR="00BD0A02" w:rsidRPr="00063D3C">
        <w:rPr>
          <w:bCs/>
          <w:sz w:val="28"/>
          <w:szCs w:val="28"/>
        </w:rPr>
        <w:t xml:space="preserve">осуществляется в порядке, установленном </w:t>
      </w:r>
      <w:r w:rsidR="00BD0A02" w:rsidRPr="00063D3C">
        <w:rPr>
          <w:sz w:val="28"/>
          <w:szCs w:val="28"/>
        </w:rPr>
        <w:t>статьей 74 Федерального закона от 31.07.2020 № 248-ФЗ.</w:t>
      </w:r>
    </w:p>
    <w:p w:rsidR="00BD0A02" w:rsidRPr="00063D3C" w:rsidRDefault="00BD0A02" w:rsidP="00BD0A0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63D3C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администрацией</w:t>
      </w:r>
      <w:r w:rsidRPr="00063D3C">
        <w:rPr>
          <w:sz w:val="28"/>
          <w:szCs w:val="28"/>
        </w:rPr>
        <w:t xml:space="preserve"> могут быть приняты следующие решения:</w:t>
      </w:r>
    </w:p>
    <w:p w:rsidR="00BD0A02" w:rsidRPr="00063D3C" w:rsidRDefault="00BD0A02" w:rsidP="00BD0A0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1238"/>
      <w:bookmarkEnd w:id="3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 проведении внепланового контрольного мероприятия в соответствии со</w:t>
      </w:r>
      <w:r w:rsidRPr="00063D3C">
        <w:rPr>
          <w:rStyle w:val="apple-converted-space"/>
          <w:sz w:val="28"/>
          <w:szCs w:val="28"/>
        </w:rPr>
        <w:t> </w:t>
      </w:r>
      <w:hyperlink r:id="rId8" w:anchor="dst100659" w:history="1">
        <w:r w:rsidRPr="00FB7BE0">
          <w:rPr>
            <w:rStyle w:val="ae"/>
            <w:color w:val="000000" w:themeColor="text1"/>
            <w:sz w:val="28"/>
            <w:szCs w:val="28"/>
            <w:u w:val="none"/>
          </w:rPr>
          <w:t>статьей 60</w:t>
        </w:r>
      </w:hyperlink>
      <w:r w:rsidRPr="00063D3C">
        <w:rPr>
          <w:rStyle w:val="apple-converted-space"/>
          <w:sz w:val="28"/>
          <w:szCs w:val="28"/>
        </w:rPr>
        <w:t> </w:t>
      </w:r>
      <w:r w:rsidRPr="00063D3C">
        <w:rPr>
          <w:sz w:val="28"/>
          <w:szCs w:val="28"/>
        </w:rPr>
        <w:t>Федерального закона от 31.07.2020 № 248-ФЗ;</w:t>
      </w:r>
    </w:p>
    <w:p w:rsidR="00BD0A02" w:rsidRPr="00063D3C" w:rsidRDefault="00BD0A02" w:rsidP="00BD0A0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4" w:name="dst101239"/>
      <w:bookmarkEnd w:id="4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об объявлении предостережения;</w:t>
      </w:r>
    </w:p>
    <w:p w:rsidR="00BD0A02" w:rsidRPr="00063D3C" w:rsidRDefault="00BD0A02" w:rsidP="00BD0A0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5" w:name="dst101240"/>
      <w:bookmarkEnd w:id="5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 выдаче предписания об </w:t>
      </w:r>
      <w:r>
        <w:rPr>
          <w:sz w:val="28"/>
          <w:szCs w:val="28"/>
        </w:rPr>
        <w:t xml:space="preserve">устранении </w:t>
      </w:r>
      <w:r w:rsidRPr="00063D3C">
        <w:rPr>
          <w:sz w:val="28"/>
          <w:szCs w:val="28"/>
        </w:rPr>
        <w:t>выявленных нарушений в порядке, предусмотренном</w:t>
      </w:r>
      <w:r w:rsidRPr="00063D3C">
        <w:rPr>
          <w:rStyle w:val="apple-converted-space"/>
          <w:sz w:val="28"/>
          <w:szCs w:val="28"/>
        </w:rPr>
        <w:t xml:space="preserve"> </w:t>
      </w:r>
      <w:hyperlink r:id="rId9" w:anchor="dst100999" w:history="1">
        <w:r w:rsidRPr="00FB7BE0">
          <w:rPr>
            <w:rStyle w:val="ae"/>
            <w:color w:val="000000" w:themeColor="text1"/>
            <w:sz w:val="28"/>
            <w:szCs w:val="28"/>
            <w:u w:val="none"/>
          </w:rPr>
          <w:t>пунктом 1 части 2 статьи 90</w:t>
        </w:r>
      </w:hyperlink>
      <w:r w:rsidRPr="00FB7BE0">
        <w:rPr>
          <w:color w:val="000000" w:themeColor="text1"/>
          <w:sz w:val="28"/>
          <w:szCs w:val="28"/>
        </w:rPr>
        <w:t xml:space="preserve"> </w:t>
      </w:r>
      <w:r w:rsidRPr="00063D3C">
        <w:rPr>
          <w:sz w:val="28"/>
          <w:szCs w:val="28"/>
        </w:rPr>
        <w:t>Федерального закона от 31.07.2020 № 248-ФЗ.</w:t>
      </w:r>
    </w:p>
    <w:p w:rsidR="00BD0A02" w:rsidRPr="00125527" w:rsidRDefault="00FB7BE0" w:rsidP="00BD0A0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D0A02" w:rsidRPr="00063D3C">
        <w:rPr>
          <w:sz w:val="28"/>
          <w:szCs w:val="28"/>
        </w:rPr>
        <w:t xml:space="preserve">. Выездное обследование, под которым понимается </w:t>
      </w:r>
      <w:r w:rsidR="00BD0A02" w:rsidRPr="00063D3C">
        <w:rPr>
          <w:color w:val="000000"/>
          <w:sz w:val="28"/>
          <w:szCs w:val="28"/>
          <w:shd w:val="clear" w:color="auto" w:fill="FFFFFF"/>
        </w:rPr>
        <w:t xml:space="preserve">контрольное мероприятие, проводимое в целях оценки соблюдения контролируемыми лицами </w:t>
      </w:r>
      <w:r w:rsidR="00BD0A02" w:rsidRPr="00125527">
        <w:rPr>
          <w:color w:val="000000"/>
          <w:sz w:val="28"/>
          <w:szCs w:val="28"/>
          <w:shd w:val="clear" w:color="auto" w:fill="FFFFFF"/>
        </w:rPr>
        <w:t xml:space="preserve">обязательных требований, </w:t>
      </w:r>
      <w:r w:rsidR="00BD0A02" w:rsidRPr="00125527">
        <w:rPr>
          <w:bCs/>
          <w:sz w:val="28"/>
          <w:szCs w:val="28"/>
        </w:rPr>
        <w:t xml:space="preserve">осуществляется в порядке, установленном </w:t>
      </w:r>
      <w:r w:rsidR="00BD0A02" w:rsidRPr="00125527">
        <w:rPr>
          <w:sz w:val="28"/>
          <w:szCs w:val="28"/>
        </w:rPr>
        <w:t>статьей 75 Федерального закона от 31.07.2020 № 248-ФЗ.</w:t>
      </w:r>
    </w:p>
    <w:p w:rsidR="00BD0A02" w:rsidRPr="00125527" w:rsidRDefault="00BD0A02" w:rsidP="00BD0A0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125527">
        <w:rPr>
          <w:bCs/>
          <w:sz w:val="28"/>
          <w:szCs w:val="28"/>
        </w:rPr>
        <w:t>В ходе выездного обследования может совершаться осмотр.</w:t>
      </w:r>
    </w:p>
    <w:p w:rsidR="00BD0A02" w:rsidRPr="00125527" w:rsidRDefault="00FB7BE0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3.12</w:t>
      </w:r>
      <w:r w:rsidR="00BD0A02" w:rsidRPr="00125527">
        <w:rPr>
          <w:bCs/>
          <w:sz w:val="28"/>
          <w:szCs w:val="28"/>
        </w:rPr>
        <w:t xml:space="preserve">. </w:t>
      </w:r>
      <w:r w:rsidR="00BD0A02" w:rsidRPr="00125527">
        <w:rPr>
          <w:sz w:val="28"/>
          <w:szCs w:val="28"/>
        </w:rPr>
        <w:t xml:space="preserve">При проведении инспекционного визита, выездной проверки, выездного обследования для фиксации </w:t>
      </w:r>
      <w:r w:rsidR="00BD0A02">
        <w:rPr>
          <w:sz w:val="28"/>
          <w:szCs w:val="28"/>
        </w:rPr>
        <w:t xml:space="preserve">нарушений обязательных требований </w:t>
      </w:r>
      <w:r w:rsidR="00BD0A02" w:rsidRPr="00125527">
        <w:rPr>
          <w:sz w:val="28"/>
          <w:szCs w:val="28"/>
        </w:rPr>
        <w:t xml:space="preserve">должностными лицами </w:t>
      </w:r>
      <w:r w:rsidR="00BD0A02">
        <w:rPr>
          <w:sz w:val="28"/>
          <w:szCs w:val="28"/>
        </w:rPr>
        <w:t xml:space="preserve">администрации </w:t>
      </w:r>
      <w:r w:rsidR="00BD0A02" w:rsidRPr="00125527">
        <w:rPr>
          <w:sz w:val="28"/>
          <w:szCs w:val="28"/>
        </w:rPr>
        <w:t>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мероприятия.</w:t>
      </w:r>
    </w:p>
    <w:p w:rsidR="00BD0A02" w:rsidRPr="00125527" w:rsidRDefault="00BD0A02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BD0A02" w:rsidRPr="00125527" w:rsidRDefault="00BD0A02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 xml:space="preserve">Аудио- и видеозапись осуществляются в </w:t>
      </w:r>
      <w:r>
        <w:rPr>
          <w:sz w:val="28"/>
          <w:szCs w:val="28"/>
        </w:rPr>
        <w:t>течение всего времени</w:t>
      </w:r>
      <w:r w:rsidRPr="00125527">
        <w:rPr>
          <w:sz w:val="28"/>
          <w:szCs w:val="28"/>
        </w:rPr>
        <w:t xml:space="preserve"> проведения контрольного мероприятия с уведомлением в начале и конце записи о дате, месте, времени начала и окончания осуществления записи.</w:t>
      </w:r>
    </w:p>
    <w:p w:rsidR="00BD0A02" w:rsidRDefault="00BD0A02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BD0A02" w:rsidRDefault="00BD0A02" w:rsidP="00BD0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A02" w:rsidRPr="00305668" w:rsidRDefault="00FB7BE0" w:rsidP="00BD0A02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  <w:r w:rsidRPr="00305668">
        <w:rPr>
          <w:rFonts w:ascii="Times New Roman" w:hAnsi="Times New Roman" w:cs="Calibri"/>
          <w:bCs/>
          <w:sz w:val="28"/>
          <w:szCs w:val="22"/>
          <w:lang w:eastAsia="en-US"/>
        </w:rPr>
        <w:t>4</w:t>
      </w:r>
      <w:r w:rsidR="00BD0A02" w:rsidRPr="00305668">
        <w:rPr>
          <w:rFonts w:ascii="Times New Roman" w:hAnsi="Times New Roman" w:cs="Calibri"/>
          <w:bCs/>
          <w:sz w:val="28"/>
          <w:szCs w:val="22"/>
          <w:lang w:eastAsia="en-US"/>
        </w:rPr>
        <w:t>. Результаты контрольного мероприятия</w:t>
      </w:r>
    </w:p>
    <w:p w:rsidR="00BD0A02" w:rsidRDefault="00BD0A02" w:rsidP="00BD0A02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</w:p>
    <w:p w:rsidR="00BD0A02" w:rsidRDefault="00FB7BE0" w:rsidP="00BD0A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BD0A02" w:rsidRPr="005309A1">
        <w:rPr>
          <w:rFonts w:ascii="Times New Roman" w:hAnsi="Times New Roman" w:cs="Times New Roman"/>
          <w:bCs/>
          <w:sz w:val="28"/>
          <w:szCs w:val="28"/>
          <w:lang w:eastAsia="en-US"/>
        </w:rPr>
        <w:t>.1.</w:t>
      </w:r>
      <w:r w:rsidR="00BD0A02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="00BD0A02">
        <w:rPr>
          <w:rFonts w:ascii="Times New Roman" w:hAnsi="Times New Roman" w:cs="Times New Roman"/>
          <w:sz w:val="28"/>
          <w:szCs w:val="28"/>
        </w:rPr>
        <w:t xml:space="preserve">пунктом 2 части 2 статьи 90 </w:t>
      </w:r>
      <w:r w:rsidR="00BD0A02" w:rsidRPr="005309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248-ФЗ.</w:t>
      </w:r>
    </w:p>
    <w:p w:rsidR="00BD0A02" w:rsidRPr="005309A1" w:rsidRDefault="00BD0A02" w:rsidP="00BD0A02">
      <w:pPr>
        <w:shd w:val="clear" w:color="auto" w:fill="FFFFFF"/>
        <w:ind w:firstLine="539"/>
        <w:jc w:val="both"/>
        <w:rPr>
          <w:sz w:val="28"/>
          <w:szCs w:val="28"/>
        </w:rPr>
      </w:pPr>
      <w:r w:rsidRPr="005309A1">
        <w:rPr>
          <w:color w:val="000000"/>
          <w:sz w:val="28"/>
          <w:szCs w:val="28"/>
        </w:rPr>
        <w:t>Оформление результатов контрольного мероприятия осуществляется в порядке</w:t>
      </w:r>
      <w:r w:rsidRPr="005309A1">
        <w:rPr>
          <w:bCs/>
          <w:sz w:val="28"/>
          <w:szCs w:val="28"/>
        </w:rPr>
        <w:t xml:space="preserve">, </w:t>
      </w:r>
      <w:r w:rsidR="00FB7BE0">
        <w:rPr>
          <w:bCs/>
          <w:sz w:val="28"/>
          <w:szCs w:val="28"/>
        </w:rPr>
        <w:t xml:space="preserve"> </w:t>
      </w:r>
      <w:r w:rsidRPr="005309A1">
        <w:rPr>
          <w:bCs/>
          <w:sz w:val="28"/>
          <w:szCs w:val="28"/>
        </w:rPr>
        <w:t xml:space="preserve">установленном </w:t>
      </w:r>
      <w:r w:rsidR="00FB7BE0">
        <w:rPr>
          <w:bCs/>
          <w:sz w:val="28"/>
          <w:szCs w:val="28"/>
        </w:rPr>
        <w:t xml:space="preserve">  </w:t>
      </w:r>
      <w:r w:rsidRPr="005309A1">
        <w:rPr>
          <w:sz w:val="28"/>
          <w:szCs w:val="28"/>
        </w:rPr>
        <w:t>статьей</w:t>
      </w:r>
      <w:r w:rsidR="00FB7BE0">
        <w:rPr>
          <w:sz w:val="28"/>
          <w:szCs w:val="28"/>
        </w:rPr>
        <w:t xml:space="preserve"> </w:t>
      </w:r>
      <w:r w:rsidRPr="005309A1">
        <w:rPr>
          <w:sz w:val="28"/>
          <w:szCs w:val="28"/>
        </w:rPr>
        <w:t xml:space="preserve"> 87 </w:t>
      </w:r>
      <w:r w:rsidR="00FB7BE0">
        <w:rPr>
          <w:sz w:val="28"/>
          <w:szCs w:val="28"/>
        </w:rPr>
        <w:t xml:space="preserve"> </w:t>
      </w:r>
      <w:r w:rsidRPr="005309A1">
        <w:rPr>
          <w:sz w:val="28"/>
          <w:szCs w:val="28"/>
        </w:rPr>
        <w:t>Федерального</w:t>
      </w:r>
      <w:r w:rsidR="00FB7BE0">
        <w:rPr>
          <w:sz w:val="28"/>
          <w:szCs w:val="28"/>
        </w:rPr>
        <w:t xml:space="preserve"> </w:t>
      </w:r>
      <w:r w:rsidRPr="005309A1">
        <w:rPr>
          <w:sz w:val="28"/>
          <w:szCs w:val="28"/>
        </w:rPr>
        <w:t xml:space="preserve"> закона</w:t>
      </w:r>
      <w:r w:rsidR="00FB7BE0">
        <w:rPr>
          <w:sz w:val="28"/>
          <w:szCs w:val="28"/>
        </w:rPr>
        <w:t xml:space="preserve"> </w:t>
      </w:r>
      <w:r w:rsidRPr="005309A1">
        <w:rPr>
          <w:sz w:val="28"/>
          <w:szCs w:val="28"/>
        </w:rPr>
        <w:t xml:space="preserve"> от 31.07.2020 № 248-ФЗ.</w:t>
      </w:r>
    </w:p>
    <w:p w:rsidR="00BD0A02" w:rsidRPr="005309A1" w:rsidRDefault="00FB7BE0" w:rsidP="00BD0A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A02" w:rsidRPr="005309A1">
        <w:rPr>
          <w:rFonts w:ascii="Times New Roman" w:hAnsi="Times New Roman" w:cs="Times New Roman"/>
          <w:sz w:val="28"/>
          <w:szCs w:val="28"/>
        </w:rPr>
        <w:t xml:space="preserve">.2. </w:t>
      </w:r>
      <w:r w:rsidR="00BD0A02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BD0A02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</w:t>
      </w:r>
      <w:r w:rsidR="00BD0A02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BD0A02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обязано</w:t>
      </w:r>
      <w:r w:rsidR="00BD0A02" w:rsidRPr="00530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0A02" w:rsidRPr="005309A1" w:rsidRDefault="00BD0A02" w:rsidP="00BD0A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D0A02" w:rsidRPr="005309A1" w:rsidRDefault="00BD0A02" w:rsidP="00BD0A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BD0A02" w:rsidRPr="005309A1" w:rsidRDefault="00BD0A02" w:rsidP="00BD0A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0A02" w:rsidRPr="005309A1" w:rsidRDefault="00BD0A02" w:rsidP="00BD0A0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9A1">
        <w:rPr>
          <w:color w:val="000000"/>
          <w:sz w:val="28"/>
          <w:szCs w:val="28"/>
        </w:rPr>
        <w:t xml:space="preserve"> </w:t>
      </w:r>
      <w:r w:rsidRPr="005309A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</w:t>
      </w:r>
      <w:r w:rsidRPr="005309A1">
        <w:rPr>
          <w:color w:val="000000"/>
          <w:sz w:val="28"/>
          <w:szCs w:val="28"/>
        </w:rPr>
        <w:t>;</w:t>
      </w:r>
    </w:p>
    <w:p w:rsidR="00BD0A02" w:rsidRPr="00BC4976" w:rsidRDefault="00BD0A02" w:rsidP="00BD0A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76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D0A02" w:rsidRPr="00BC4976" w:rsidRDefault="00FB7BE0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D0A02" w:rsidRPr="00BC4976">
        <w:rPr>
          <w:color w:val="000000"/>
          <w:sz w:val="28"/>
          <w:szCs w:val="28"/>
        </w:rPr>
        <w:t xml:space="preserve">.3. </w:t>
      </w:r>
      <w:r w:rsidR="00BD0A02">
        <w:rPr>
          <w:color w:val="000000"/>
          <w:sz w:val="28"/>
          <w:szCs w:val="28"/>
        </w:rPr>
        <w:t>Администрация</w:t>
      </w:r>
      <w:r w:rsidR="00BD0A02" w:rsidRPr="00BC4976">
        <w:rPr>
          <w:color w:val="000000"/>
          <w:sz w:val="28"/>
          <w:szCs w:val="28"/>
        </w:rPr>
        <w:t xml:space="preserve"> вправе обратиться в суд с заявлениями:</w:t>
      </w:r>
    </w:p>
    <w:p w:rsidR="00BD0A02" w:rsidRPr="00BC4976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6" w:name="dst1026"/>
      <w:bookmarkEnd w:id="6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color w:val="000000"/>
          <w:sz w:val="28"/>
          <w:szCs w:val="28"/>
        </w:rPr>
        <w:t>Жилищного кодекса Российской Федерации</w:t>
      </w:r>
      <w:r w:rsidRPr="00BC4976">
        <w:rPr>
          <w:color w:val="000000"/>
          <w:sz w:val="28"/>
          <w:szCs w:val="28"/>
        </w:rPr>
        <w:t>;</w:t>
      </w:r>
    </w:p>
    <w:p w:rsidR="00BD0A02" w:rsidRPr="00BC4976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7" w:name="dst1027"/>
      <w:bookmarkStart w:id="8" w:name="dst101241"/>
      <w:bookmarkEnd w:id="7"/>
      <w:bookmarkEnd w:id="8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color w:val="000000"/>
          <w:sz w:val="28"/>
          <w:szCs w:val="28"/>
        </w:rPr>
        <w:t>Жилищного кодекса Российской Федерации</w:t>
      </w:r>
      <w:r w:rsidRPr="00BC4976">
        <w:rPr>
          <w:color w:val="000000"/>
          <w:sz w:val="28"/>
          <w:szCs w:val="28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BD0A02" w:rsidRPr="00BC4976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9" w:name="dst1028"/>
      <w:bookmarkStart w:id="10" w:name="dst101242"/>
      <w:bookmarkEnd w:id="9"/>
      <w:bookmarkEnd w:id="10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color w:val="000000"/>
          <w:sz w:val="28"/>
          <w:szCs w:val="28"/>
        </w:rPr>
        <w:t>Жилищного кодекса Российской Федерации</w:t>
      </w:r>
      <w:r w:rsidRPr="00BC4976">
        <w:rPr>
          <w:color w:val="000000"/>
          <w:sz w:val="28"/>
          <w:szCs w:val="28"/>
        </w:rP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</w:t>
      </w:r>
      <w:r w:rsidRPr="00BC4976">
        <w:rPr>
          <w:color w:val="000000"/>
          <w:sz w:val="28"/>
          <w:szCs w:val="28"/>
        </w:rPr>
        <w:lastRenderedPageBreak/>
        <w:t>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BD0A02" w:rsidRPr="00BC4976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1" w:name="dst1029"/>
      <w:bookmarkStart w:id="12" w:name="dst828"/>
      <w:bookmarkStart w:id="13" w:name="dst101243"/>
      <w:bookmarkEnd w:id="11"/>
      <w:bookmarkEnd w:id="12"/>
      <w:bookmarkEnd w:id="13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BD0A02" w:rsidRPr="00BC4976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4" w:name="dst1030"/>
      <w:bookmarkStart w:id="15" w:name="dst101261"/>
      <w:bookmarkEnd w:id="14"/>
      <w:bookmarkEnd w:id="15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color w:val="000000"/>
          <w:sz w:val="28"/>
          <w:szCs w:val="28"/>
        </w:rPr>
        <w:t>Жилищным кодексом Российской Федерации</w:t>
      </w:r>
      <w:r w:rsidRPr="00BC4976">
        <w:rPr>
          <w:color w:val="000000"/>
          <w:sz w:val="28"/>
          <w:szCs w:val="28"/>
        </w:rPr>
        <w:t>;</w:t>
      </w:r>
    </w:p>
    <w:p w:rsidR="00BD0A02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6" w:name="dst1031"/>
      <w:bookmarkEnd w:id="16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понуждении к исполнению предписания.</w:t>
      </w:r>
    </w:p>
    <w:p w:rsidR="00BD0A02" w:rsidRDefault="00BD0A02" w:rsidP="00BD0A0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E01C92" w:rsidRDefault="00E01C92" w:rsidP="00E01C92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 Обжалование решений, действий (бездействия) администрации,</w:t>
      </w:r>
    </w:p>
    <w:p w:rsidR="00E01C92" w:rsidRDefault="00E01C92" w:rsidP="00E01C92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лиц администрации</w:t>
      </w:r>
    </w:p>
    <w:p w:rsidR="00E01C92" w:rsidRDefault="00E01C92" w:rsidP="00E01C92">
      <w:pPr>
        <w:autoSpaceDE w:val="0"/>
        <w:autoSpaceDN w:val="0"/>
        <w:jc w:val="center"/>
        <w:rPr>
          <w:bCs/>
          <w:sz w:val="28"/>
          <w:szCs w:val="28"/>
        </w:rPr>
      </w:pPr>
    </w:p>
    <w:p w:rsidR="00E01C92" w:rsidRDefault="00E01C92" w:rsidP="00E01C92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5.1.</w:t>
      </w:r>
      <w:r w:rsidR="00024219">
        <w:rPr>
          <w:color w:val="auto"/>
          <w:sz w:val="28"/>
          <w:szCs w:val="28"/>
        </w:rPr>
        <w:t xml:space="preserve"> Решения и действия</w:t>
      </w:r>
      <w:r>
        <w:rPr>
          <w:color w:val="auto"/>
          <w:sz w:val="28"/>
          <w:szCs w:val="28"/>
        </w:rPr>
        <w:t xml:space="preserve"> (бездействия) должностных лиц, 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E01C92" w:rsidRDefault="00E01C92" w:rsidP="00E01C92">
      <w:pPr>
        <w:pStyle w:val="Default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5.2. Досудебный порядок подачи жалоб, установленный главой 9  Федерального закона от 31.07.2020 № 248-ФЗ, при осуществлении муниципального контроля не применяется.  </w:t>
      </w:r>
    </w:p>
    <w:p w:rsidR="00AC5873" w:rsidRPr="00463EDF" w:rsidRDefault="00AC5873" w:rsidP="00AC58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C5873" w:rsidRPr="00463EDF" w:rsidSect="00024219">
      <w:headerReference w:type="default" r:id="rId10"/>
      <w:pgSz w:w="11906" w:h="16838"/>
      <w:pgMar w:top="851" w:right="624" w:bottom="993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2F" w:rsidRDefault="00B4382F">
      <w:r>
        <w:separator/>
      </w:r>
    </w:p>
  </w:endnote>
  <w:endnote w:type="continuationSeparator" w:id="1">
    <w:p w:rsidR="00B4382F" w:rsidRDefault="00B4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2F" w:rsidRDefault="00B4382F">
      <w:r>
        <w:separator/>
      </w:r>
    </w:p>
  </w:footnote>
  <w:footnote w:type="continuationSeparator" w:id="1">
    <w:p w:rsidR="00B4382F" w:rsidRDefault="00B4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335"/>
      <w:docPartObj>
        <w:docPartGallery w:val="Page Numbers (Top of Page)"/>
        <w:docPartUnique/>
      </w:docPartObj>
    </w:sdtPr>
    <w:sdtContent>
      <w:p w:rsidR="007A4B31" w:rsidRDefault="00486924">
        <w:pPr>
          <w:pStyle w:val="af2"/>
          <w:jc w:val="center"/>
        </w:pPr>
        <w:fldSimple w:instr=" PAGE   \* MERGEFORMAT ">
          <w:r w:rsidR="00D65DE4">
            <w:rPr>
              <w:noProof/>
            </w:rPr>
            <w:t>6</w:t>
          </w:r>
        </w:fldSimple>
      </w:p>
    </w:sdtContent>
  </w:sdt>
  <w:p w:rsidR="007A4B31" w:rsidRDefault="007A4B3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170A1"/>
    <w:rsid w:val="00024219"/>
    <w:rsid w:val="00024768"/>
    <w:rsid w:val="000309B6"/>
    <w:rsid w:val="00030C6C"/>
    <w:rsid w:val="00040F6C"/>
    <w:rsid w:val="0004706A"/>
    <w:rsid w:val="00047770"/>
    <w:rsid w:val="00047DDA"/>
    <w:rsid w:val="0006146A"/>
    <w:rsid w:val="00067E79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18FE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62246"/>
    <w:rsid w:val="00162D71"/>
    <w:rsid w:val="001804A8"/>
    <w:rsid w:val="00182837"/>
    <w:rsid w:val="00187276"/>
    <w:rsid w:val="001945A1"/>
    <w:rsid w:val="0019589C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1319"/>
    <w:rsid w:val="002470B2"/>
    <w:rsid w:val="00257369"/>
    <w:rsid w:val="00263C15"/>
    <w:rsid w:val="0026675A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6428"/>
    <w:rsid w:val="002F7A75"/>
    <w:rsid w:val="00303484"/>
    <w:rsid w:val="00305668"/>
    <w:rsid w:val="00324488"/>
    <w:rsid w:val="00327400"/>
    <w:rsid w:val="0033430A"/>
    <w:rsid w:val="00337DF2"/>
    <w:rsid w:val="003446FB"/>
    <w:rsid w:val="0034604E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929BC"/>
    <w:rsid w:val="003A0304"/>
    <w:rsid w:val="003A33EA"/>
    <w:rsid w:val="003A42F2"/>
    <w:rsid w:val="003B0249"/>
    <w:rsid w:val="003B3C49"/>
    <w:rsid w:val="003C0DF4"/>
    <w:rsid w:val="003C14BD"/>
    <w:rsid w:val="003C6336"/>
    <w:rsid w:val="003D3ACC"/>
    <w:rsid w:val="003D5C6B"/>
    <w:rsid w:val="003E2FE0"/>
    <w:rsid w:val="003E6E69"/>
    <w:rsid w:val="003F4795"/>
    <w:rsid w:val="003F5EAD"/>
    <w:rsid w:val="00400F11"/>
    <w:rsid w:val="00401766"/>
    <w:rsid w:val="00401B89"/>
    <w:rsid w:val="00403191"/>
    <w:rsid w:val="00405FD7"/>
    <w:rsid w:val="00411F9C"/>
    <w:rsid w:val="0041788C"/>
    <w:rsid w:val="00417AD8"/>
    <w:rsid w:val="00426A0C"/>
    <w:rsid w:val="00427682"/>
    <w:rsid w:val="00436DA7"/>
    <w:rsid w:val="00442C83"/>
    <w:rsid w:val="00481E7F"/>
    <w:rsid w:val="0048245B"/>
    <w:rsid w:val="00483980"/>
    <w:rsid w:val="00486759"/>
    <w:rsid w:val="00486924"/>
    <w:rsid w:val="0049075D"/>
    <w:rsid w:val="004918B9"/>
    <w:rsid w:val="004A1C97"/>
    <w:rsid w:val="004B5456"/>
    <w:rsid w:val="004B7040"/>
    <w:rsid w:val="004C095D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4F7034"/>
    <w:rsid w:val="00503CEA"/>
    <w:rsid w:val="00512070"/>
    <w:rsid w:val="00525B55"/>
    <w:rsid w:val="00527E30"/>
    <w:rsid w:val="00543117"/>
    <w:rsid w:val="00543149"/>
    <w:rsid w:val="005502A2"/>
    <w:rsid w:val="0055100D"/>
    <w:rsid w:val="0055568C"/>
    <w:rsid w:val="00571C4F"/>
    <w:rsid w:val="00572B20"/>
    <w:rsid w:val="00577176"/>
    <w:rsid w:val="00577183"/>
    <w:rsid w:val="005841A9"/>
    <w:rsid w:val="005879A3"/>
    <w:rsid w:val="005913D1"/>
    <w:rsid w:val="005946E2"/>
    <w:rsid w:val="005A2E9C"/>
    <w:rsid w:val="005A510E"/>
    <w:rsid w:val="005B2717"/>
    <w:rsid w:val="005B307D"/>
    <w:rsid w:val="005B3A59"/>
    <w:rsid w:val="005B3F0A"/>
    <w:rsid w:val="005B55A3"/>
    <w:rsid w:val="005D7452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52FB9"/>
    <w:rsid w:val="0066123D"/>
    <w:rsid w:val="0066283F"/>
    <w:rsid w:val="00676BB2"/>
    <w:rsid w:val="006A7E0E"/>
    <w:rsid w:val="006B0E2B"/>
    <w:rsid w:val="006C2C6C"/>
    <w:rsid w:val="006C2F6C"/>
    <w:rsid w:val="006C3FF3"/>
    <w:rsid w:val="006D15D4"/>
    <w:rsid w:val="006D3052"/>
    <w:rsid w:val="006E2303"/>
    <w:rsid w:val="006E7CFE"/>
    <w:rsid w:val="006F63DF"/>
    <w:rsid w:val="006F7D62"/>
    <w:rsid w:val="007008D4"/>
    <w:rsid w:val="0070382E"/>
    <w:rsid w:val="007207E6"/>
    <w:rsid w:val="00726F5E"/>
    <w:rsid w:val="00736019"/>
    <w:rsid w:val="0074002E"/>
    <w:rsid w:val="00740438"/>
    <w:rsid w:val="0074057D"/>
    <w:rsid w:val="007423F5"/>
    <w:rsid w:val="0074690C"/>
    <w:rsid w:val="007505B8"/>
    <w:rsid w:val="00760FEF"/>
    <w:rsid w:val="007629D7"/>
    <w:rsid w:val="00770264"/>
    <w:rsid w:val="00783ABE"/>
    <w:rsid w:val="007906D6"/>
    <w:rsid w:val="007910B0"/>
    <w:rsid w:val="00793E21"/>
    <w:rsid w:val="007945AA"/>
    <w:rsid w:val="007973C2"/>
    <w:rsid w:val="007A3A30"/>
    <w:rsid w:val="007A43A6"/>
    <w:rsid w:val="007A4B31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56650"/>
    <w:rsid w:val="008757BF"/>
    <w:rsid w:val="0087779F"/>
    <w:rsid w:val="00882CA2"/>
    <w:rsid w:val="008857BD"/>
    <w:rsid w:val="00887FEC"/>
    <w:rsid w:val="008963E5"/>
    <w:rsid w:val="008A0942"/>
    <w:rsid w:val="008A1B0D"/>
    <w:rsid w:val="008B405B"/>
    <w:rsid w:val="008C073A"/>
    <w:rsid w:val="008C0840"/>
    <w:rsid w:val="008C48DF"/>
    <w:rsid w:val="008D20F0"/>
    <w:rsid w:val="008D3E79"/>
    <w:rsid w:val="008E0A3A"/>
    <w:rsid w:val="008E7B79"/>
    <w:rsid w:val="008F3A3B"/>
    <w:rsid w:val="008F5F32"/>
    <w:rsid w:val="00912204"/>
    <w:rsid w:val="00912219"/>
    <w:rsid w:val="0091607D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85119"/>
    <w:rsid w:val="009A76ED"/>
    <w:rsid w:val="009B3ACA"/>
    <w:rsid w:val="009C0E6C"/>
    <w:rsid w:val="009C2E23"/>
    <w:rsid w:val="009C622D"/>
    <w:rsid w:val="009D09D0"/>
    <w:rsid w:val="009E0E28"/>
    <w:rsid w:val="009E1EF1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4BCA"/>
    <w:rsid w:val="00A25332"/>
    <w:rsid w:val="00A25E34"/>
    <w:rsid w:val="00A36354"/>
    <w:rsid w:val="00A4022E"/>
    <w:rsid w:val="00A40912"/>
    <w:rsid w:val="00A41F96"/>
    <w:rsid w:val="00A4310E"/>
    <w:rsid w:val="00A51344"/>
    <w:rsid w:val="00A56826"/>
    <w:rsid w:val="00A62F11"/>
    <w:rsid w:val="00A64799"/>
    <w:rsid w:val="00A64C26"/>
    <w:rsid w:val="00A72E3D"/>
    <w:rsid w:val="00A739F5"/>
    <w:rsid w:val="00A7402A"/>
    <w:rsid w:val="00A76B15"/>
    <w:rsid w:val="00A77B89"/>
    <w:rsid w:val="00A81B31"/>
    <w:rsid w:val="00A87225"/>
    <w:rsid w:val="00A9594D"/>
    <w:rsid w:val="00AA1CFC"/>
    <w:rsid w:val="00AA56EF"/>
    <w:rsid w:val="00AA7DB3"/>
    <w:rsid w:val="00AB79B6"/>
    <w:rsid w:val="00AB7D77"/>
    <w:rsid w:val="00AC090B"/>
    <w:rsid w:val="00AC27D7"/>
    <w:rsid w:val="00AC3F30"/>
    <w:rsid w:val="00AC5873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31700"/>
    <w:rsid w:val="00B3201A"/>
    <w:rsid w:val="00B3387A"/>
    <w:rsid w:val="00B34491"/>
    <w:rsid w:val="00B40BF8"/>
    <w:rsid w:val="00B4382F"/>
    <w:rsid w:val="00B44937"/>
    <w:rsid w:val="00B47795"/>
    <w:rsid w:val="00B542D3"/>
    <w:rsid w:val="00B543C3"/>
    <w:rsid w:val="00B6011C"/>
    <w:rsid w:val="00B60FE8"/>
    <w:rsid w:val="00B67A28"/>
    <w:rsid w:val="00B7565E"/>
    <w:rsid w:val="00B84568"/>
    <w:rsid w:val="00B86E50"/>
    <w:rsid w:val="00B90347"/>
    <w:rsid w:val="00B944EE"/>
    <w:rsid w:val="00BA2D8E"/>
    <w:rsid w:val="00BA31F8"/>
    <w:rsid w:val="00BB1100"/>
    <w:rsid w:val="00BB1777"/>
    <w:rsid w:val="00BD0A02"/>
    <w:rsid w:val="00BD311F"/>
    <w:rsid w:val="00BD40B6"/>
    <w:rsid w:val="00BD6595"/>
    <w:rsid w:val="00BE004C"/>
    <w:rsid w:val="00BE3C32"/>
    <w:rsid w:val="00BE4D78"/>
    <w:rsid w:val="00BE593C"/>
    <w:rsid w:val="00BE5B5F"/>
    <w:rsid w:val="00BF733F"/>
    <w:rsid w:val="00C02218"/>
    <w:rsid w:val="00C03C9B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1DC5"/>
    <w:rsid w:val="00C8717F"/>
    <w:rsid w:val="00C94492"/>
    <w:rsid w:val="00CA108E"/>
    <w:rsid w:val="00CA1799"/>
    <w:rsid w:val="00CA48DB"/>
    <w:rsid w:val="00CB195C"/>
    <w:rsid w:val="00CB6893"/>
    <w:rsid w:val="00CC4587"/>
    <w:rsid w:val="00CD52BC"/>
    <w:rsid w:val="00CE1D82"/>
    <w:rsid w:val="00CE302E"/>
    <w:rsid w:val="00D008DD"/>
    <w:rsid w:val="00D06F40"/>
    <w:rsid w:val="00D15230"/>
    <w:rsid w:val="00D15948"/>
    <w:rsid w:val="00D21855"/>
    <w:rsid w:val="00D223E8"/>
    <w:rsid w:val="00D2704F"/>
    <w:rsid w:val="00D3155C"/>
    <w:rsid w:val="00D34D01"/>
    <w:rsid w:val="00D36330"/>
    <w:rsid w:val="00D3690F"/>
    <w:rsid w:val="00D36CEC"/>
    <w:rsid w:val="00D46BED"/>
    <w:rsid w:val="00D5033C"/>
    <w:rsid w:val="00D51915"/>
    <w:rsid w:val="00D5283C"/>
    <w:rsid w:val="00D55E63"/>
    <w:rsid w:val="00D62E6A"/>
    <w:rsid w:val="00D65DE4"/>
    <w:rsid w:val="00D679BD"/>
    <w:rsid w:val="00D706C3"/>
    <w:rsid w:val="00D7071F"/>
    <w:rsid w:val="00D7765E"/>
    <w:rsid w:val="00D83F5C"/>
    <w:rsid w:val="00D85CE6"/>
    <w:rsid w:val="00D87498"/>
    <w:rsid w:val="00DC1A6B"/>
    <w:rsid w:val="00DC225A"/>
    <w:rsid w:val="00DC2317"/>
    <w:rsid w:val="00DC3334"/>
    <w:rsid w:val="00DC37DA"/>
    <w:rsid w:val="00DC49AD"/>
    <w:rsid w:val="00DD76DA"/>
    <w:rsid w:val="00DE430B"/>
    <w:rsid w:val="00DE793E"/>
    <w:rsid w:val="00DF3391"/>
    <w:rsid w:val="00DF366F"/>
    <w:rsid w:val="00E004C4"/>
    <w:rsid w:val="00E00746"/>
    <w:rsid w:val="00E01C92"/>
    <w:rsid w:val="00E03408"/>
    <w:rsid w:val="00E043D1"/>
    <w:rsid w:val="00E064A7"/>
    <w:rsid w:val="00E14386"/>
    <w:rsid w:val="00E16BF7"/>
    <w:rsid w:val="00E20105"/>
    <w:rsid w:val="00E21B47"/>
    <w:rsid w:val="00E2751A"/>
    <w:rsid w:val="00E317DF"/>
    <w:rsid w:val="00E40F7B"/>
    <w:rsid w:val="00E43141"/>
    <w:rsid w:val="00E46F75"/>
    <w:rsid w:val="00E47FE1"/>
    <w:rsid w:val="00E604FA"/>
    <w:rsid w:val="00E722F8"/>
    <w:rsid w:val="00E77C45"/>
    <w:rsid w:val="00E837CA"/>
    <w:rsid w:val="00E97755"/>
    <w:rsid w:val="00EA1A04"/>
    <w:rsid w:val="00EA30C7"/>
    <w:rsid w:val="00EA5C49"/>
    <w:rsid w:val="00EB32EB"/>
    <w:rsid w:val="00EC048D"/>
    <w:rsid w:val="00EC0D6A"/>
    <w:rsid w:val="00EC1C09"/>
    <w:rsid w:val="00ED6DF6"/>
    <w:rsid w:val="00EE54A6"/>
    <w:rsid w:val="00EE5DE5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17C05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A93"/>
    <w:rsid w:val="00F71F13"/>
    <w:rsid w:val="00F90A43"/>
    <w:rsid w:val="00F915B8"/>
    <w:rsid w:val="00F92F76"/>
    <w:rsid w:val="00F94CA5"/>
    <w:rsid w:val="00F97696"/>
    <w:rsid w:val="00FA172D"/>
    <w:rsid w:val="00FA2B06"/>
    <w:rsid w:val="00FB1E8C"/>
    <w:rsid w:val="00FB2864"/>
    <w:rsid w:val="00FB5535"/>
    <w:rsid w:val="00FB7BE0"/>
    <w:rsid w:val="00FB7E6A"/>
    <w:rsid w:val="00FC24B2"/>
    <w:rsid w:val="00FC5231"/>
    <w:rsid w:val="00FC782D"/>
    <w:rsid w:val="00FD152D"/>
    <w:rsid w:val="00FD18D8"/>
    <w:rsid w:val="00FE2287"/>
    <w:rsid w:val="00FF1340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F0C93"/>
    <w:pPr>
      <w:jc w:val="center"/>
    </w:pPr>
    <w:rPr>
      <w:sz w:val="28"/>
    </w:rPr>
  </w:style>
  <w:style w:type="paragraph" w:styleId="a8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link w:val="ConsPlusNormal1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a">
    <w:name w:val="Strong"/>
    <w:basedOn w:val="a0"/>
    <w:qFormat/>
    <w:rsid w:val="003E2FE0"/>
    <w:rPr>
      <w:rFonts w:cs="Times New Roman"/>
      <w:b/>
      <w:bCs/>
    </w:rPr>
  </w:style>
  <w:style w:type="paragraph" w:styleId="ab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e">
    <w:name w:val="Hyperlink"/>
    <w:basedOn w:val="a0"/>
    <w:rsid w:val="0048245B"/>
    <w:rPr>
      <w:color w:val="0000FF"/>
      <w:u w:val="single"/>
    </w:rPr>
  </w:style>
  <w:style w:type="paragraph" w:styleId="af">
    <w:name w:val="List Paragraph"/>
    <w:basedOn w:val="a"/>
    <w:link w:val="af0"/>
    <w:qFormat/>
    <w:rsid w:val="002F7A75"/>
    <w:pPr>
      <w:ind w:left="720"/>
    </w:pPr>
  </w:style>
  <w:style w:type="character" w:customStyle="1" w:styleId="ad">
    <w:name w:val="Нижний колонтитул Знак"/>
    <w:basedOn w:val="a0"/>
    <w:link w:val="ac"/>
    <w:locked/>
    <w:rsid w:val="002F7A75"/>
    <w:rPr>
      <w:sz w:val="24"/>
      <w:szCs w:val="24"/>
    </w:rPr>
  </w:style>
  <w:style w:type="paragraph" w:customStyle="1" w:styleId="Standard">
    <w:name w:val="Standard"/>
    <w:uiPriority w:val="99"/>
    <w:rsid w:val="005B3F0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uiPriority w:val="99"/>
    <w:rsid w:val="005B3F0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styleId="af1">
    <w:name w:val="Emphasis"/>
    <w:basedOn w:val="a0"/>
    <w:qFormat/>
    <w:rsid w:val="005B3F0A"/>
    <w:rPr>
      <w:i/>
      <w:iCs/>
    </w:rPr>
  </w:style>
  <w:style w:type="character" w:customStyle="1" w:styleId="a7">
    <w:name w:val="Название Знак"/>
    <w:link w:val="a6"/>
    <w:uiPriority w:val="99"/>
    <w:rsid w:val="000C18FE"/>
    <w:rPr>
      <w:sz w:val="28"/>
      <w:szCs w:val="24"/>
    </w:rPr>
  </w:style>
  <w:style w:type="paragraph" w:customStyle="1" w:styleId="s1">
    <w:name w:val="s_1"/>
    <w:basedOn w:val="a"/>
    <w:rsid w:val="00726F5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26F5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"/>
    <w:link w:val="22"/>
    <w:uiPriority w:val="99"/>
    <w:unhideWhenUsed/>
    <w:rsid w:val="00726F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6F5E"/>
    <w:rPr>
      <w:sz w:val="24"/>
      <w:szCs w:val="24"/>
    </w:rPr>
  </w:style>
  <w:style w:type="paragraph" w:styleId="af2">
    <w:name w:val="header"/>
    <w:basedOn w:val="a"/>
    <w:link w:val="af3"/>
    <w:uiPriority w:val="99"/>
    <w:rsid w:val="00A959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9594D"/>
    <w:rPr>
      <w:sz w:val="24"/>
      <w:szCs w:val="24"/>
    </w:rPr>
  </w:style>
  <w:style w:type="paragraph" w:customStyle="1" w:styleId="af4">
    <w:name w:val="Знак"/>
    <w:basedOn w:val="a"/>
    <w:rsid w:val="00400F11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5B2717"/>
    <w:rPr>
      <w:rFonts w:ascii="Arial" w:hAnsi="Arial" w:cs="Arial"/>
    </w:rPr>
  </w:style>
  <w:style w:type="character" w:customStyle="1" w:styleId="af0">
    <w:name w:val="Абзац списка Знак"/>
    <w:link w:val="af"/>
    <w:locked/>
    <w:rsid w:val="005B2717"/>
    <w:rPr>
      <w:sz w:val="24"/>
      <w:szCs w:val="24"/>
    </w:rPr>
  </w:style>
  <w:style w:type="paragraph" w:customStyle="1" w:styleId="ConsPlusTitle">
    <w:name w:val="ConsPlusTitle"/>
    <w:link w:val="ConsPlusTitle1"/>
    <w:rsid w:val="005B2717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B2717"/>
    <w:rPr>
      <w:b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5B2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2717"/>
    <w:rPr>
      <w:rFonts w:ascii="Courier New" w:hAnsi="Courier New" w:cs="Courier New"/>
    </w:rPr>
  </w:style>
  <w:style w:type="paragraph" w:customStyle="1" w:styleId="ConsTitle">
    <w:name w:val="ConsTitle"/>
    <w:rsid w:val="00AC587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1">
    <w:name w:val="Абзац списка1"/>
    <w:basedOn w:val="a"/>
    <w:link w:val="ListParagraphChar"/>
    <w:rsid w:val="00BD0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BD0A02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0A02"/>
  </w:style>
  <w:style w:type="paragraph" w:customStyle="1" w:styleId="Default">
    <w:name w:val="Default"/>
    <w:rsid w:val="00BD0A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75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44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9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3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4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88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85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7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85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98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77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00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47688f35945782bd60eda33617c5bf9fa9bbf8d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50/5105f8a65c9bb5fdeb0811e663587a81fe06d7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F444-2179-4E62-92C1-05E98A5B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2021-11-11T07:08:00Z</cp:lastPrinted>
  <dcterms:created xsi:type="dcterms:W3CDTF">2021-11-12T08:53:00Z</dcterms:created>
  <dcterms:modified xsi:type="dcterms:W3CDTF">2021-11-12T08:53:00Z</dcterms:modified>
</cp:coreProperties>
</file>